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64" w:rsidRDefault="0005081C" w:rsidP="00FC2064">
      <w:pPr>
        <w:rPr>
          <w:b/>
        </w:rPr>
      </w:pPr>
      <w:r>
        <w:rPr>
          <w:noProof/>
          <w:lang w:val="en-US" w:eastAsia="en-US" w:bidi="ar-SA"/>
        </w:rPr>
        <w:pict>
          <v:group id="_x0000_s1030" style="position:absolute;margin-left:-19.1pt;margin-top:-22.75pt;width:149.25pt;height:90.75pt;z-index:251660288" coordorigin="675,630" coordsize="2985,1815">
            <v:shapetype id="_x0000_t202" coordsize="21600,21600" o:spt="202" path="m,l,21600r21600,l21600,xe">
              <v:stroke joinstyle="miter"/>
              <v:path gradientshapeok="t" o:connecttype="rect"/>
            </v:shapetype>
            <v:shape id="_x0000_s1031" type="#_x0000_t202" style="position:absolute;left:675;top:1589;width:2985;height:856" stroked="f">
              <v:shadow on="t" offset="0,0" offset2="-4pt,-4pt"/>
              <v:textbox style="mso-next-textbox:#_x0000_s1031" inset=",1.2589mm,,1.2589mm">
                <w:txbxContent>
                  <w:p w:rsidR="00AE036F" w:rsidRPr="003B3362" w:rsidRDefault="00AE036F" w:rsidP="00884FDA">
                    <w:pPr>
                      <w:jc w:val="center"/>
                      <w:rPr>
                        <w:b/>
                        <w:i/>
                      </w:rPr>
                    </w:pPr>
                    <w:r w:rsidRPr="003B3362">
                      <w:rPr>
                        <w:rFonts w:ascii="Arial Black" w:hAnsi="Arial Black"/>
                        <w:b/>
                        <w:i/>
                      </w:rPr>
                      <w:t>CNAS</w:t>
                    </w:r>
                  </w:p>
                  <w:p w:rsidR="00AE036F" w:rsidRPr="003B3362" w:rsidRDefault="00BA0F5E" w:rsidP="00884FDA">
                    <w:pPr>
                      <w:jc w:val="center"/>
                      <w:rPr>
                        <w:rFonts w:ascii="Arial Black" w:hAnsi="Arial Black"/>
                        <w:b/>
                        <w:i/>
                      </w:rPr>
                    </w:pPr>
                    <w:r>
                      <w:rPr>
                        <w:rFonts w:ascii="Arial Black" w:hAnsi="Arial Black"/>
                        <w:b/>
                        <w:i/>
                      </w:rPr>
                      <w:t>CAS</w:t>
                    </w:r>
                    <w:r w:rsidR="00AE036F" w:rsidRPr="003B3362">
                      <w:rPr>
                        <w:rFonts w:ascii="Arial Black" w:hAnsi="Arial Black"/>
                        <w:b/>
                        <w:i/>
                      </w:rPr>
                      <w:t xml:space="preserve"> ILFOV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924;top:630;width:2377;height:894" strokeweight=".05pt">
              <v:imagedata r:id="rId9" o:title=""/>
              <v:shadow on="t" offset="0,0" offset2="-4pt,-4pt"/>
            </v:shape>
          </v:group>
          <o:OLEObject Type="Embed" ProgID="Unknown" ShapeID="_x0000_s1032" DrawAspect="Content" ObjectID="_1665465022" r:id="rId10"/>
        </w:pict>
      </w:r>
      <w:r w:rsidR="00D1071A" w:rsidRPr="00655EB0">
        <w:rPr>
          <w:noProof/>
          <w:lang w:val="en-US" w:eastAsia="en-US" w:bidi="ar-SA"/>
        </w:rPr>
        <mc:AlternateContent>
          <mc:Choice Requires="wps">
            <w:drawing>
              <wp:anchor distT="0" distB="0" distL="114300" distR="114300" simplePos="0" relativeHeight="251659264" behindDoc="0" locked="0" layoutInCell="1" allowOverlap="1" wp14:anchorId="3F6F6346" wp14:editId="2F404A73">
                <wp:simplePos x="0" y="0"/>
                <wp:positionH relativeFrom="column">
                  <wp:posOffset>1423035</wp:posOffset>
                </wp:positionH>
                <wp:positionV relativeFrom="paragraph">
                  <wp:posOffset>-397510</wp:posOffset>
                </wp:positionV>
                <wp:extent cx="5238750" cy="1343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36F" w:rsidRPr="00F373CB" w:rsidRDefault="00AE036F" w:rsidP="00884FDA">
                            <w:pPr>
                              <w:jc w:val="center"/>
                              <w:rPr>
                                <w:rFonts w:ascii="Arial Black" w:hAnsi="Arial Black"/>
                                <w:b/>
                                <w:i/>
                                <w:sz w:val="28"/>
                                <w:szCs w:val="28"/>
                              </w:rPr>
                            </w:pPr>
                            <w:r w:rsidRPr="00F373CB">
                              <w:rPr>
                                <w:rFonts w:ascii="Arial Black" w:hAnsi="Arial Black"/>
                                <w:b/>
                                <w:i/>
                                <w:sz w:val="28"/>
                                <w:szCs w:val="28"/>
                              </w:rPr>
                              <w:t>CASA NAŢIONALĂ DE ASIGURĂRI DE SĂNĂTATE</w:t>
                            </w:r>
                          </w:p>
                          <w:p w:rsidR="00AE036F" w:rsidRDefault="00BA0F5E" w:rsidP="00884FDA">
                            <w:pPr>
                              <w:jc w:val="center"/>
                              <w:rPr>
                                <w:rFonts w:ascii="Arial Black" w:hAnsi="Arial Black"/>
                                <w:b/>
                                <w:i/>
                                <w:sz w:val="28"/>
                                <w:szCs w:val="28"/>
                              </w:rPr>
                            </w:pPr>
                            <w:r>
                              <w:rPr>
                                <w:rFonts w:ascii="Arial Black" w:hAnsi="Arial Black"/>
                                <w:b/>
                                <w:i/>
                                <w:sz w:val="28"/>
                                <w:szCs w:val="28"/>
                              </w:rPr>
                              <w:t xml:space="preserve">CASA DE ASIGURĂRI DE SĂNĂTATE </w:t>
                            </w:r>
                            <w:r w:rsidR="00AE036F" w:rsidRPr="00F373CB">
                              <w:rPr>
                                <w:rFonts w:ascii="Arial Black" w:hAnsi="Arial Black"/>
                                <w:b/>
                                <w:i/>
                                <w:sz w:val="28"/>
                                <w:szCs w:val="28"/>
                              </w:rPr>
                              <w:t>ILFOV</w:t>
                            </w:r>
                          </w:p>
                          <w:p w:rsidR="00AE036F" w:rsidRPr="00D1071A" w:rsidRDefault="00BA0F5E" w:rsidP="00BA0F5E">
                            <w:pPr>
                              <w:jc w:val="center"/>
                              <w:rPr>
                                <w:rFonts w:ascii="Arial" w:hAnsi="Arial" w:cs="Arial"/>
                                <w:sz w:val="18"/>
                                <w:szCs w:val="18"/>
                              </w:rPr>
                            </w:pPr>
                            <w:r w:rsidRPr="00D1071A">
                              <w:rPr>
                                <w:rFonts w:ascii="Arial" w:hAnsi="Arial" w:cs="Arial"/>
                                <w:sz w:val="18"/>
                                <w:szCs w:val="18"/>
                              </w:rPr>
                              <w:t>Str. Av. Popisteanu nr. 46, Sector 1, Bucuresti</w:t>
                            </w:r>
                            <w:r w:rsidR="00EA450B">
                              <w:rPr>
                                <w:rFonts w:ascii="Arial" w:hAnsi="Arial" w:cs="Arial"/>
                                <w:sz w:val="18"/>
                                <w:szCs w:val="18"/>
                              </w:rPr>
                              <w:t>, Cod postal 012095</w:t>
                            </w:r>
                          </w:p>
                          <w:p w:rsidR="00BA0F5E" w:rsidRPr="00D1071A" w:rsidRDefault="00BA0F5E" w:rsidP="00BA0F5E">
                            <w:pPr>
                              <w:jc w:val="center"/>
                              <w:rPr>
                                <w:rFonts w:ascii="Arial" w:hAnsi="Arial" w:cs="Arial"/>
                                <w:sz w:val="18"/>
                                <w:szCs w:val="18"/>
                              </w:rPr>
                            </w:pPr>
                            <w:r w:rsidRPr="00D1071A">
                              <w:rPr>
                                <w:rFonts w:ascii="Arial" w:hAnsi="Arial" w:cs="Arial"/>
                                <w:sz w:val="18"/>
                                <w:szCs w:val="18"/>
                              </w:rPr>
                              <w:t>CUI 10549058</w:t>
                            </w:r>
                          </w:p>
                          <w:p w:rsidR="00BA0F5E" w:rsidRPr="00D1071A" w:rsidRDefault="00BA0F5E" w:rsidP="00BA0F5E">
                            <w:pPr>
                              <w:jc w:val="center"/>
                              <w:rPr>
                                <w:rFonts w:ascii="Arial" w:hAnsi="Arial" w:cs="Arial"/>
                                <w:sz w:val="18"/>
                                <w:szCs w:val="18"/>
                              </w:rPr>
                            </w:pPr>
                            <w:r w:rsidRPr="00D1071A">
                              <w:rPr>
                                <w:rFonts w:ascii="Arial" w:hAnsi="Arial" w:cs="Arial"/>
                                <w:sz w:val="18"/>
                                <w:szCs w:val="18"/>
                              </w:rPr>
                              <w:t xml:space="preserve">E-mail: </w:t>
                            </w:r>
                            <w:hyperlink r:id="rId11" w:history="1">
                              <w:r w:rsidRPr="00D1071A">
                                <w:rPr>
                                  <w:rStyle w:val="Hyperlink"/>
                                  <w:rFonts w:ascii="Arial" w:hAnsi="Arial" w:cs="Arial"/>
                                  <w:color w:val="auto"/>
                                  <w:sz w:val="18"/>
                                  <w:szCs w:val="18"/>
                                  <w:u w:val="none"/>
                                </w:rPr>
                                <w:t>informatica@casailfov.ro</w:t>
                              </w:r>
                            </w:hyperlink>
                            <w:r w:rsidRPr="00D1071A">
                              <w:rPr>
                                <w:rFonts w:ascii="Arial" w:hAnsi="Arial" w:cs="Arial"/>
                                <w:sz w:val="18"/>
                                <w:szCs w:val="18"/>
                              </w:rPr>
                              <w:t xml:space="preserve">, </w:t>
                            </w:r>
                            <w:hyperlink r:id="rId12" w:history="1">
                              <w:r w:rsidRPr="00D1071A">
                                <w:rPr>
                                  <w:rStyle w:val="Hyperlink"/>
                                  <w:rFonts w:ascii="Arial" w:hAnsi="Arial" w:cs="Arial"/>
                                  <w:color w:val="auto"/>
                                  <w:sz w:val="18"/>
                                  <w:szCs w:val="18"/>
                                  <w:u w:val="none"/>
                                </w:rPr>
                                <w:t>casilfov@gmail.com</w:t>
                              </w:r>
                            </w:hyperlink>
                            <w:r w:rsidRPr="00D1071A">
                              <w:rPr>
                                <w:rFonts w:ascii="Arial" w:hAnsi="Arial" w:cs="Arial"/>
                                <w:sz w:val="18"/>
                                <w:szCs w:val="18"/>
                              </w:rPr>
                              <w:t xml:space="preserve">, </w:t>
                            </w:r>
                            <w:hyperlink r:id="rId13" w:history="1">
                              <w:r w:rsidRPr="00D1071A">
                                <w:rPr>
                                  <w:rStyle w:val="Hyperlink"/>
                                  <w:rFonts w:ascii="Arial" w:hAnsi="Arial" w:cs="Arial"/>
                                  <w:color w:val="auto"/>
                                  <w:sz w:val="18"/>
                                  <w:szCs w:val="18"/>
                                  <w:u w:val="none"/>
                                </w:rPr>
                                <w:t>relatii.publice@casailfov.ro</w:t>
                              </w:r>
                            </w:hyperlink>
                          </w:p>
                          <w:p w:rsidR="00BA0F5E" w:rsidRPr="00D1071A" w:rsidRDefault="0005081C" w:rsidP="00BA0F5E">
                            <w:pPr>
                              <w:jc w:val="center"/>
                              <w:rPr>
                                <w:rFonts w:ascii="Arial" w:hAnsi="Arial" w:cs="Arial"/>
                                <w:sz w:val="18"/>
                                <w:szCs w:val="18"/>
                              </w:rPr>
                            </w:pPr>
                            <w:hyperlink r:id="rId14" w:history="1">
                              <w:r w:rsidR="00BA0F5E" w:rsidRPr="00D1071A">
                                <w:rPr>
                                  <w:rStyle w:val="Hyperlink"/>
                                  <w:rFonts w:ascii="Arial" w:hAnsi="Arial" w:cs="Arial"/>
                                  <w:color w:val="auto"/>
                                  <w:sz w:val="18"/>
                                  <w:szCs w:val="18"/>
                                  <w:u w:val="none"/>
                                </w:rPr>
                                <w:t>http://www.casailfov.ro</w:t>
                              </w:r>
                            </w:hyperlink>
                          </w:p>
                          <w:p w:rsidR="00BA0F5E" w:rsidRPr="00D1071A" w:rsidRDefault="00BA0F5E" w:rsidP="00BA0F5E">
                            <w:pPr>
                              <w:jc w:val="center"/>
                              <w:rPr>
                                <w:rFonts w:ascii="Arial" w:hAnsi="Arial" w:cs="Arial"/>
                                <w:sz w:val="18"/>
                                <w:szCs w:val="18"/>
                              </w:rPr>
                            </w:pPr>
                            <w:r w:rsidRPr="00D1071A">
                              <w:rPr>
                                <w:rFonts w:ascii="Arial" w:hAnsi="Arial" w:cs="Arial"/>
                                <w:sz w:val="18"/>
                                <w:szCs w:val="18"/>
                              </w:rPr>
                              <w:t>Tel. 0212241982, Fax 02</w:t>
                            </w:r>
                            <w:r w:rsidR="005348F1">
                              <w:rPr>
                                <w:rFonts w:ascii="Arial" w:hAnsi="Arial" w:cs="Arial"/>
                                <w:sz w:val="18"/>
                                <w:szCs w:val="18"/>
                              </w:rPr>
                              <w:t>12243867</w:t>
                            </w:r>
                          </w:p>
                          <w:p w:rsidR="00BA0F5E" w:rsidRPr="006D3767" w:rsidRDefault="00BA0F5E" w:rsidP="00BA0F5E">
                            <w:pPr>
                              <w:jc w:val="center"/>
                              <w:rPr>
                                <w:rFonts w:ascii="Arial" w:hAnsi="Arial" w:cs="Arial"/>
                                <w:sz w:val="20"/>
                                <w:szCs w:val="20"/>
                              </w:rPr>
                            </w:pPr>
                          </w:p>
                        </w:txbxContent>
                      </wps:txbx>
                      <wps:bodyPr rot="0" vert="horz" wrap="square" lIns="91440" tIns="45320" rIns="91440" bIns="45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112.05pt;margin-top:-31.3pt;width:4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" stroked="f">
                <v:textbox inset=",1.2589mm,,1.2589mm">
                  <w:txbxContent>
                    <w:p w:rsidR="00AE036F" w:rsidRPr="00F373CB" w:rsidRDefault="00AE036F" w:rsidP="00884FDA">
                      <w:pPr>
                        <w:jc w:val="center"/>
                        <w:rPr>
                          <w:rFonts w:ascii="Arial Black" w:hAnsi="Arial Black"/>
                          <w:b/>
                          <w:i/>
                          <w:sz w:val="28"/>
                          <w:szCs w:val="28"/>
                        </w:rPr>
                      </w:pPr>
                      <w:r w:rsidRPr="00F373CB">
                        <w:rPr>
                          <w:rFonts w:ascii="Arial Black" w:hAnsi="Arial Black"/>
                          <w:b/>
                          <w:i/>
                          <w:sz w:val="28"/>
                          <w:szCs w:val="28"/>
                        </w:rPr>
                        <w:t>CASA NAŢIONALĂ DE ASIGURĂRI DE SĂNĂTATE</w:t>
                      </w:r>
                    </w:p>
                    <w:p w:rsidR="00AE036F" w:rsidRDefault="00BA0F5E" w:rsidP="00884FDA">
                      <w:pPr>
                        <w:jc w:val="center"/>
                        <w:rPr>
                          <w:rFonts w:ascii="Arial Black" w:hAnsi="Arial Black"/>
                          <w:b/>
                          <w:i/>
                          <w:sz w:val="28"/>
                          <w:szCs w:val="28"/>
                        </w:rPr>
                      </w:pPr>
                      <w:r>
                        <w:rPr>
                          <w:rFonts w:ascii="Arial Black" w:hAnsi="Arial Black"/>
                          <w:b/>
                          <w:i/>
                          <w:sz w:val="28"/>
                          <w:szCs w:val="28"/>
                        </w:rPr>
                        <w:t xml:space="preserve">CASA DE ASIGURĂRI DE SĂNĂTATE </w:t>
                      </w:r>
                      <w:r w:rsidR="00AE036F" w:rsidRPr="00F373CB">
                        <w:rPr>
                          <w:rFonts w:ascii="Arial Black" w:hAnsi="Arial Black"/>
                          <w:b/>
                          <w:i/>
                          <w:sz w:val="28"/>
                          <w:szCs w:val="28"/>
                        </w:rPr>
                        <w:t>ILFOV</w:t>
                      </w:r>
                    </w:p>
                    <w:p w:rsidR="00AE036F" w:rsidRPr="00D1071A" w:rsidRDefault="00BA0F5E" w:rsidP="00BA0F5E">
                      <w:pPr>
                        <w:jc w:val="center"/>
                        <w:rPr>
                          <w:rFonts w:ascii="Arial" w:hAnsi="Arial" w:cs="Arial"/>
                          <w:sz w:val="18"/>
                          <w:szCs w:val="18"/>
                        </w:rPr>
                      </w:pPr>
                      <w:r w:rsidRPr="00D1071A">
                        <w:rPr>
                          <w:rFonts w:ascii="Arial" w:hAnsi="Arial" w:cs="Arial"/>
                          <w:sz w:val="18"/>
                          <w:szCs w:val="18"/>
                        </w:rPr>
                        <w:t>Str. Av. Popisteanu nr. 46, Sector 1, Bucuresti</w:t>
                      </w:r>
                      <w:r w:rsidR="00EA450B">
                        <w:rPr>
                          <w:rFonts w:ascii="Arial" w:hAnsi="Arial" w:cs="Arial"/>
                          <w:sz w:val="18"/>
                          <w:szCs w:val="18"/>
                        </w:rPr>
                        <w:t>, Cod postal 012095</w:t>
                      </w:r>
                    </w:p>
                    <w:p w:rsidR="00BA0F5E" w:rsidRPr="00D1071A" w:rsidRDefault="00BA0F5E" w:rsidP="00BA0F5E">
                      <w:pPr>
                        <w:jc w:val="center"/>
                        <w:rPr>
                          <w:rFonts w:ascii="Arial" w:hAnsi="Arial" w:cs="Arial"/>
                          <w:sz w:val="18"/>
                          <w:szCs w:val="18"/>
                        </w:rPr>
                      </w:pPr>
                      <w:r w:rsidRPr="00D1071A">
                        <w:rPr>
                          <w:rFonts w:ascii="Arial" w:hAnsi="Arial" w:cs="Arial"/>
                          <w:sz w:val="18"/>
                          <w:szCs w:val="18"/>
                        </w:rPr>
                        <w:t>CUI 10549058</w:t>
                      </w:r>
                    </w:p>
                    <w:p w:rsidR="00BA0F5E" w:rsidRPr="00D1071A" w:rsidRDefault="00BA0F5E" w:rsidP="00BA0F5E">
                      <w:pPr>
                        <w:jc w:val="center"/>
                        <w:rPr>
                          <w:rFonts w:ascii="Arial" w:hAnsi="Arial" w:cs="Arial"/>
                          <w:sz w:val="18"/>
                          <w:szCs w:val="18"/>
                        </w:rPr>
                      </w:pPr>
                      <w:r w:rsidRPr="00D1071A">
                        <w:rPr>
                          <w:rFonts w:ascii="Arial" w:hAnsi="Arial" w:cs="Arial"/>
                          <w:sz w:val="18"/>
                          <w:szCs w:val="18"/>
                        </w:rPr>
                        <w:t xml:space="preserve">E-mail: </w:t>
                      </w:r>
                      <w:hyperlink r:id="rId15" w:history="1">
                        <w:r w:rsidRPr="00D1071A">
                          <w:rPr>
                            <w:rStyle w:val="Hyperlink"/>
                            <w:rFonts w:ascii="Arial" w:hAnsi="Arial" w:cs="Arial"/>
                            <w:color w:val="auto"/>
                            <w:sz w:val="18"/>
                            <w:szCs w:val="18"/>
                            <w:u w:val="none"/>
                          </w:rPr>
                          <w:t>informatica@casailfov.ro</w:t>
                        </w:r>
                      </w:hyperlink>
                      <w:r w:rsidRPr="00D1071A">
                        <w:rPr>
                          <w:rFonts w:ascii="Arial" w:hAnsi="Arial" w:cs="Arial"/>
                          <w:sz w:val="18"/>
                          <w:szCs w:val="18"/>
                        </w:rPr>
                        <w:t xml:space="preserve">, </w:t>
                      </w:r>
                      <w:hyperlink r:id="rId16" w:history="1">
                        <w:r w:rsidRPr="00D1071A">
                          <w:rPr>
                            <w:rStyle w:val="Hyperlink"/>
                            <w:rFonts w:ascii="Arial" w:hAnsi="Arial" w:cs="Arial"/>
                            <w:color w:val="auto"/>
                            <w:sz w:val="18"/>
                            <w:szCs w:val="18"/>
                            <w:u w:val="none"/>
                          </w:rPr>
                          <w:t>casilfov@gmail.com</w:t>
                        </w:r>
                      </w:hyperlink>
                      <w:r w:rsidRPr="00D1071A">
                        <w:rPr>
                          <w:rFonts w:ascii="Arial" w:hAnsi="Arial" w:cs="Arial"/>
                          <w:sz w:val="18"/>
                          <w:szCs w:val="18"/>
                        </w:rPr>
                        <w:t xml:space="preserve">, </w:t>
                      </w:r>
                      <w:hyperlink r:id="rId17" w:history="1">
                        <w:r w:rsidRPr="00D1071A">
                          <w:rPr>
                            <w:rStyle w:val="Hyperlink"/>
                            <w:rFonts w:ascii="Arial" w:hAnsi="Arial" w:cs="Arial"/>
                            <w:color w:val="auto"/>
                            <w:sz w:val="18"/>
                            <w:szCs w:val="18"/>
                            <w:u w:val="none"/>
                          </w:rPr>
                          <w:t>relatii.publice@casailfov.ro</w:t>
                        </w:r>
                      </w:hyperlink>
                    </w:p>
                    <w:p w:rsidR="00BA0F5E" w:rsidRPr="00D1071A" w:rsidRDefault="00837FD8" w:rsidP="00BA0F5E">
                      <w:pPr>
                        <w:jc w:val="center"/>
                        <w:rPr>
                          <w:rFonts w:ascii="Arial" w:hAnsi="Arial" w:cs="Arial"/>
                          <w:sz w:val="18"/>
                          <w:szCs w:val="18"/>
                        </w:rPr>
                      </w:pPr>
                      <w:hyperlink r:id="rId18" w:history="1">
                        <w:r w:rsidR="00BA0F5E" w:rsidRPr="00D1071A">
                          <w:rPr>
                            <w:rStyle w:val="Hyperlink"/>
                            <w:rFonts w:ascii="Arial" w:hAnsi="Arial" w:cs="Arial"/>
                            <w:color w:val="auto"/>
                            <w:sz w:val="18"/>
                            <w:szCs w:val="18"/>
                            <w:u w:val="none"/>
                          </w:rPr>
                          <w:t>http://www.casailfov.ro</w:t>
                        </w:r>
                      </w:hyperlink>
                    </w:p>
                    <w:p w:rsidR="00BA0F5E" w:rsidRPr="00D1071A" w:rsidRDefault="00BA0F5E" w:rsidP="00BA0F5E">
                      <w:pPr>
                        <w:jc w:val="center"/>
                        <w:rPr>
                          <w:rFonts w:ascii="Arial" w:hAnsi="Arial" w:cs="Arial"/>
                          <w:sz w:val="18"/>
                          <w:szCs w:val="18"/>
                        </w:rPr>
                      </w:pPr>
                      <w:r w:rsidRPr="00D1071A">
                        <w:rPr>
                          <w:rFonts w:ascii="Arial" w:hAnsi="Arial" w:cs="Arial"/>
                          <w:sz w:val="18"/>
                          <w:szCs w:val="18"/>
                        </w:rPr>
                        <w:t xml:space="preserve">Tel. </w:t>
                      </w:r>
                      <w:r w:rsidRPr="00D1071A">
                        <w:rPr>
                          <w:rFonts w:ascii="Arial" w:hAnsi="Arial" w:cs="Arial"/>
                          <w:sz w:val="18"/>
                          <w:szCs w:val="18"/>
                        </w:rPr>
                        <w:t>0212241982, Fax 02</w:t>
                      </w:r>
                      <w:r w:rsidR="005348F1">
                        <w:rPr>
                          <w:rFonts w:ascii="Arial" w:hAnsi="Arial" w:cs="Arial"/>
                          <w:sz w:val="18"/>
                          <w:szCs w:val="18"/>
                        </w:rPr>
                        <w:t>12243867</w:t>
                      </w:r>
                    </w:p>
                    <w:p w:rsidR="00BA0F5E" w:rsidRPr="006D3767" w:rsidRDefault="00BA0F5E" w:rsidP="00BA0F5E">
                      <w:pPr>
                        <w:jc w:val="center"/>
                        <w:rPr>
                          <w:rFonts w:ascii="Arial" w:hAnsi="Arial" w:cs="Arial"/>
                          <w:sz w:val="20"/>
                          <w:szCs w:val="20"/>
                        </w:rPr>
                      </w:pPr>
                    </w:p>
                  </w:txbxContent>
                </v:textbox>
              </v:shape>
            </w:pict>
          </mc:Fallback>
        </mc:AlternateContent>
      </w:r>
    </w:p>
    <w:p w:rsidR="00884FDA" w:rsidRDefault="00884FDA" w:rsidP="00FC2064">
      <w:pPr>
        <w:rPr>
          <w:b/>
          <w:sz w:val="20"/>
          <w:szCs w:val="20"/>
        </w:rPr>
      </w:pPr>
    </w:p>
    <w:p w:rsidR="00884FDA" w:rsidRPr="00655EB0" w:rsidRDefault="00884FDA" w:rsidP="00884FDA">
      <w:pPr>
        <w:rPr>
          <w:b/>
        </w:rPr>
      </w:pPr>
      <w:r>
        <w:rPr>
          <w:b/>
        </w:rPr>
        <w:t xml:space="preserve">      </w:t>
      </w:r>
    </w:p>
    <w:p w:rsidR="00884FDA" w:rsidRPr="00655EB0" w:rsidRDefault="00884FDA" w:rsidP="00884FDA">
      <w:pPr>
        <w:pBdr>
          <w:bottom w:val="single" w:sz="4" w:space="17" w:color="auto"/>
        </w:pBdr>
        <w:rPr>
          <w:b/>
          <w:i/>
          <w:sz w:val="20"/>
          <w:szCs w:val="20"/>
          <w:lang w:val="it-IT"/>
        </w:rPr>
      </w:pPr>
      <w:r w:rsidRPr="00655EB0">
        <w:rPr>
          <w:b/>
          <w:i/>
          <w:sz w:val="20"/>
          <w:szCs w:val="20"/>
          <w:lang w:val="it-IT"/>
        </w:rPr>
        <w:t xml:space="preserve">                                                                                        </w:t>
      </w:r>
    </w:p>
    <w:p w:rsidR="00EA450B" w:rsidRPr="005A6C06" w:rsidRDefault="00884FDA" w:rsidP="005A6C06">
      <w:pPr>
        <w:pBdr>
          <w:bottom w:val="single" w:sz="4" w:space="17" w:color="auto"/>
        </w:pBdr>
        <w:rPr>
          <w:b/>
          <w:i/>
          <w:sz w:val="20"/>
          <w:szCs w:val="20"/>
          <w:lang w:val="it-IT"/>
        </w:rPr>
      </w:pPr>
      <w:r w:rsidRPr="00655EB0">
        <w:rPr>
          <w:b/>
          <w:i/>
          <w:sz w:val="20"/>
          <w:szCs w:val="20"/>
          <w:lang w:val="it-IT"/>
        </w:rPr>
        <w:t xml:space="preserve">                                                                                       </w:t>
      </w:r>
    </w:p>
    <w:p w:rsidR="00C90090" w:rsidRPr="00380928" w:rsidRDefault="00C90090" w:rsidP="00EA450B">
      <w:pPr>
        <w:rPr>
          <w:rFonts w:asciiTheme="minorHAnsi" w:hAnsiTheme="minorHAnsi" w:cstheme="minorHAnsi"/>
          <w:lang w:val="it-IT"/>
        </w:rPr>
      </w:pPr>
    </w:p>
    <w:p w:rsidR="00C90090" w:rsidRPr="005A6C06" w:rsidRDefault="00F518D9" w:rsidP="00F518D9">
      <w:pPr>
        <w:jc w:val="center"/>
        <w:rPr>
          <w:rFonts w:asciiTheme="minorHAnsi" w:hAnsiTheme="minorHAnsi" w:cstheme="minorHAnsi"/>
          <w:lang w:val="it-IT"/>
        </w:rPr>
      </w:pPr>
      <w:r w:rsidRPr="005A6C06">
        <w:rPr>
          <w:rFonts w:asciiTheme="minorHAnsi" w:hAnsiTheme="minorHAnsi" w:cstheme="minorHAnsi"/>
          <w:lang w:val="it-IT"/>
        </w:rPr>
        <w:t>COMUNICAT</w:t>
      </w:r>
    </w:p>
    <w:p w:rsidR="00F518D9" w:rsidRPr="005A6C06" w:rsidRDefault="00F518D9" w:rsidP="00EA450B">
      <w:pPr>
        <w:rPr>
          <w:rFonts w:asciiTheme="minorHAnsi" w:hAnsiTheme="minorHAnsi" w:cstheme="minorHAnsi"/>
          <w:lang w:val="it-IT"/>
        </w:rPr>
      </w:pPr>
    </w:p>
    <w:p w:rsidR="00F518D9" w:rsidRPr="005A6C06" w:rsidRDefault="009155D6" w:rsidP="00F518D9">
      <w:pPr>
        <w:widowControl/>
        <w:suppressAutoHyphens w:val="0"/>
        <w:autoSpaceDE w:val="0"/>
        <w:autoSpaceDN w:val="0"/>
        <w:adjustRightInd w:val="0"/>
        <w:ind w:firstLine="720"/>
        <w:rPr>
          <w:rFonts w:asciiTheme="minorHAnsi" w:eastAsiaTheme="minorHAnsi" w:hAnsiTheme="minorHAnsi" w:cstheme="minorHAnsi"/>
          <w:kern w:val="0"/>
          <w:lang w:val="en-US" w:eastAsia="en-US" w:bidi="ar-SA"/>
        </w:rPr>
      </w:pPr>
      <w:proofErr w:type="gramStart"/>
      <w:r>
        <w:rPr>
          <w:rFonts w:asciiTheme="minorHAnsi" w:eastAsiaTheme="minorHAnsi" w:hAnsiTheme="minorHAnsi" w:cstheme="minorHAnsi"/>
          <w:kern w:val="0"/>
          <w:lang w:val="en-GB" w:eastAsia="en-US" w:bidi="ar-SA"/>
        </w:rPr>
        <w:t>In Ordinul nr.</w:t>
      </w:r>
      <w:proofErr w:type="gramEnd"/>
      <w:r>
        <w:rPr>
          <w:rFonts w:asciiTheme="minorHAnsi" w:eastAsiaTheme="minorHAnsi" w:hAnsiTheme="minorHAnsi" w:cstheme="minorHAnsi"/>
          <w:kern w:val="0"/>
          <w:lang w:val="en-GB" w:eastAsia="en-US" w:bidi="ar-SA"/>
        </w:rPr>
        <w:t xml:space="preserve"> </w:t>
      </w:r>
      <w:proofErr w:type="gramStart"/>
      <w:r>
        <w:rPr>
          <w:rFonts w:asciiTheme="minorHAnsi" w:eastAsiaTheme="minorHAnsi" w:hAnsiTheme="minorHAnsi" w:cstheme="minorHAnsi"/>
          <w:kern w:val="0"/>
          <w:lang w:val="en-GB" w:eastAsia="en-US" w:bidi="ar-SA"/>
        </w:rPr>
        <w:t>1.</w:t>
      </w:r>
      <w:r w:rsidR="00F518D9" w:rsidRPr="005A6C06">
        <w:rPr>
          <w:rFonts w:asciiTheme="minorHAnsi" w:eastAsiaTheme="minorHAnsi" w:hAnsiTheme="minorHAnsi" w:cstheme="minorHAnsi"/>
          <w:kern w:val="0"/>
          <w:lang w:val="en-GB" w:eastAsia="en-US" w:bidi="ar-SA"/>
        </w:rPr>
        <w:t>819/2020 privind modificarea şi completarea Ordinului ministrului sănătăţii nr.</w:t>
      </w:r>
      <w:proofErr w:type="gramEnd"/>
      <w:r w:rsidR="00F518D9" w:rsidRPr="005A6C06">
        <w:rPr>
          <w:rFonts w:asciiTheme="minorHAnsi" w:eastAsiaTheme="minorHAnsi" w:hAnsiTheme="minorHAnsi" w:cstheme="minorHAnsi"/>
          <w:kern w:val="0"/>
          <w:lang w:val="en-GB" w:eastAsia="en-US" w:bidi="ar-SA"/>
        </w:rPr>
        <w:t xml:space="preserve"> 1.513/2020 pentru aprobarea planurilor privind modalitatea de aplicare de către direcţiile de sănătate publică judeţene şi a municipiului Bucureşti, de către Institutul Naţional de Sănătate Publică, de către unităţile sanitare, precum şi de către serviciile de ambulanţă judeţene şi Serviciul de Ambulanţă Bucureşti–Ilfov şi de medicii de familie a măsurilor în domeniul sănătăţii publice în situaţii de risc epidemiologic de infectare cu virusul SARS-CoV-2 se arata urmatoarele</w:t>
      </w:r>
      <w:r w:rsidR="00F518D9" w:rsidRPr="005A6C06">
        <w:rPr>
          <w:rFonts w:asciiTheme="minorHAnsi" w:eastAsiaTheme="minorHAnsi" w:hAnsiTheme="minorHAnsi" w:cstheme="minorHAnsi"/>
          <w:kern w:val="0"/>
          <w:lang w:val="en-US" w:eastAsia="en-US" w:bidi="ar-SA"/>
        </w:rPr>
        <w:t>:</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US" w:eastAsia="en-US" w:bidi="ar-SA"/>
        </w:rPr>
      </w:pPr>
      <w:r w:rsidRPr="005A6C06">
        <w:rPr>
          <w:rFonts w:asciiTheme="minorHAnsi" w:eastAsiaTheme="minorHAnsi" w:hAnsiTheme="minorHAnsi" w:cstheme="minorHAnsi"/>
          <w:kern w:val="0"/>
          <w:lang w:val="en-GB" w:eastAsia="en-US" w:bidi="ar-SA"/>
        </w:rPr>
        <w:t>- Pacientul pozitiv nu mai trebuie retestat RT-PCR timp de 90 de zile de la vindecare, cu excepţia persoanelor cu imunodepresii severe sau a celor care dezvoltă simptomatologie clar sugestivă. Dacă retestarea totuşi se petrece, un rezultat pozitiv în perioada de 90 de zile de la vindecare nu poate fi considerat o nouă infecţie, cu excepţia persoanelor cu imunodepresii severe sau a celor care dezvoltă simptomatologie clar sugestivă.</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US" w:eastAsia="en-US" w:bidi="ar-SA"/>
        </w:rPr>
      </w:pPr>
      <w:r w:rsidRPr="005A6C06">
        <w:rPr>
          <w:rFonts w:asciiTheme="minorHAnsi" w:eastAsiaTheme="minorHAnsi" w:hAnsiTheme="minorHAnsi" w:cstheme="minorHAnsi"/>
          <w:kern w:val="0"/>
          <w:lang w:val="en-GB" w:eastAsia="en-US" w:bidi="ar-SA"/>
        </w:rPr>
        <w:t xml:space="preserve">- Pentru triajul simptomaticilor, conform definiţiei de caz, în UPU/CPU, având în vedere necesitatea de a descongestiona cât mai rapid, dar în siguranţă, aceste zone se pot utiliza teste de detecţie a antigenelor SARS-CoV-2. Concomitent cu testul rapid se </w:t>
      </w:r>
      <w:proofErr w:type="gramStart"/>
      <w:r w:rsidRPr="005A6C06">
        <w:rPr>
          <w:rFonts w:asciiTheme="minorHAnsi" w:eastAsiaTheme="minorHAnsi" w:hAnsiTheme="minorHAnsi" w:cstheme="minorHAnsi"/>
          <w:kern w:val="0"/>
          <w:lang w:val="en-GB" w:eastAsia="en-US" w:bidi="ar-SA"/>
        </w:rPr>
        <w:t>va</w:t>
      </w:r>
      <w:proofErr w:type="gramEnd"/>
      <w:r w:rsidRPr="005A6C06">
        <w:rPr>
          <w:rFonts w:asciiTheme="minorHAnsi" w:eastAsiaTheme="minorHAnsi" w:hAnsiTheme="minorHAnsi" w:cstheme="minorHAnsi"/>
          <w:kern w:val="0"/>
          <w:lang w:val="en-GB" w:eastAsia="en-US" w:bidi="ar-SA"/>
        </w:rPr>
        <w:t xml:space="preserve"> face şi recoltare pentru RT-PCR. </w:t>
      </w:r>
      <w:proofErr w:type="gramStart"/>
      <w:r w:rsidRPr="005A6C06">
        <w:rPr>
          <w:rFonts w:asciiTheme="minorHAnsi" w:eastAsiaTheme="minorHAnsi" w:hAnsiTheme="minorHAnsi" w:cstheme="minorHAnsi"/>
          <w:kern w:val="0"/>
          <w:lang w:val="en-GB" w:eastAsia="en-US" w:bidi="ar-SA"/>
        </w:rPr>
        <w:t>Pacienţii cu rezultat pozitiv la testul rapid vor fi izolaţi imediat în zonele Covid; pacienţii cu rezultat negativ la testul rapid vor fi menţinuţi în zona-tampon dacă prezintă simptome care necesită spitalizare; dacă nu necesită spitalizare, aceşti pacienţi vor fi lăsaţi la domiciliu până la primirea rezultatului RT-PCR.</w:t>
      </w:r>
      <w:proofErr w:type="gramEnd"/>
      <w:r w:rsidRPr="005A6C06">
        <w:rPr>
          <w:rFonts w:asciiTheme="minorHAnsi" w:eastAsiaTheme="minorHAnsi" w:hAnsiTheme="minorHAnsi" w:cstheme="minorHAnsi"/>
          <w:kern w:val="0"/>
          <w:lang w:val="en-GB" w:eastAsia="en-US" w:bidi="ar-SA"/>
        </w:rPr>
        <w:t xml:space="preserve"> </w:t>
      </w:r>
      <w:proofErr w:type="gramStart"/>
      <w:r w:rsidRPr="005A6C06">
        <w:rPr>
          <w:rFonts w:asciiTheme="minorHAnsi" w:eastAsiaTheme="minorHAnsi" w:hAnsiTheme="minorHAnsi" w:cstheme="minorHAnsi"/>
          <w:kern w:val="0"/>
          <w:lang w:val="en-GB" w:eastAsia="en-US" w:bidi="ar-SA"/>
        </w:rPr>
        <w:t>Pentru asimptomatici nu se recomandă la acest moment utilizarea testelor rapide.</w:t>
      </w:r>
      <w:proofErr w:type="gramEnd"/>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US" w:eastAsia="en-US" w:bidi="ar-SA"/>
        </w:rPr>
      </w:pPr>
      <w:r w:rsidRPr="005A6C06">
        <w:rPr>
          <w:rFonts w:asciiTheme="minorHAnsi" w:eastAsiaTheme="minorHAnsi" w:hAnsiTheme="minorHAnsi" w:cstheme="minorHAnsi"/>
          <w:kern w:val="0"/>
          <w:lang w:val="en-US" w:eastAsia="en-US" w:bidi="ar-SA"/>
        </w:rPr>
        <w:t xml:space="preserve">- </w:t>
      </w:r>
      <w:r w:rsidRPr="005A6C06">
        <w:rPr>
          <w:rFonts w:asciiTheme="minorHAnsi" w:eastAsiaTheme="minorHAnsi" w:hAnsiTheme="minorHAnsi" w:cstheme="minorHAnsi"/>
          <w:kern w:val="0"/>
          <w:lang w:val="en-GB" w:eastAsia="en-US" w:bidi="ar-SA"/>
        </w:rPr>
        <w:t xml:space="preserve">Până la confirmarea infecţiei cu o boală infectocontagioasă, persoanele care prezintă semne şi simptome sugestive specifice definiţiei de caz se izolează la domiciliu sau la o </w:t>
      </w:r>
      <w:proofErr w:type="gramStart"/>
      <w:r w:rsidRPr="005A6C06">
        <w:rPr>
          <w:rFonts w:asciiTheme="minorHAnsi" w:eastAsiaTheme="minorHAnsi" w:hAnsiTheme="minorHAnsi" w:cstheme="minorHAnsi"/>
          <w:kern w:val="0"/>
          <w:lang w:val="en-GB" w:eastAsia="en-US" w:bidi="ar-SA"/>
        </w:rPr>
        <w:t>altă</w:t>
      </w:r>
      <w:proofErr w:type="gramEnd"/>
      <w:r w:rsidRPr="005A6C06">
        <w:rPr>
          <w:rFonts w:asciiTheme="minorHAnsi" w:eastAsiaTheme="minorHAnsi" w:hAnsiTheme="minorHAnsi" w:cstheme="minorHAnsi"/>
          <w:kern w:val="0"/>
          <w:lang w:val="en-GB" w:eastAsia="en-US" w:bidi="ar-SA"/>
        </w:rPr>
        <w:t xml:space="preserve"> locaţie aleasă de aceasta. În acest caz, persoanele aflate în această situaţie au obligaţia de a contacta şi informa medicul de familie despre ipoteza în care se află, inclusiv cu privire la locul în care au decis să se izoleze. Medicul de familie are obligaţia luării în evidenţă şi monitorizării stării de sănătate a persoanelor respective şi transmite direcţiei de sănătate publică fişa de monitorizare a persoanei izolate pe baza fişei de monitorizare prevăzute în anexa la prezentul ordin.</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US" w:eastAsia="en-US" w:bidi="ar-SA"/>
        </w:rPr>
      </w:pPr>
      <w:r w:rsidRPr="005A6C06">
        <w:rPr>
          <w:rFonts w:asciiTheme="minorHAnsi" w:eastAsiaTheme="minorHAnsi" w:hAnsiTheme="minorHAnsi" w:cstheme="minorHAnsi"/>
          <w:kern w:val="0"/>
          <w:lang w:val="en-US" w:eastAsia="en-US" w:bidi="ar-SA"/>
        </w:rPr>
        <w:t xml:space="preserve">- </w:t>
      </w:r>
      <w:r w:rsidRPr="005A6C06">
        <w:rPr>
          <w:rFonts w:asciiTheme="minorHAnsi" w:eastAsiaTheme="minorHAnsi" w:hAnsiTheme="minorHAnsi" w:cstheme="minorHAnsi"/>
          <w:kern w:val="0"/>
          <w:lang w:val="en-GB" w:eastAsia="en-US" w:bidi="ar-SA"/>
        </w:rPr>
        <w:t xml:space="preserve">Toţi pacienţii depistaţi la testarea RT-PCR cu rezultat pozitiv pentru SARS-CoV-2 au obligaţia de a contacta şi informa medicul de familie despre ipoteza în care se află, inclusiv cu privire la locul în care au decis </w:t>
      </w:r>
      <w:proofErr w:type="gramStart"/>
      <w:r w:rsidRPr="005A6C06">
        <w:rPr>
          <w:rFonts w:asciiTheme="minorHAnsi" w:eastAsiaTheme="minorHAnsi" w:hAnsiTheme="minorHAnsi" w:cstheme="minorHAnsi"/>
          <w:kern w:val="0"/>
          <w:lang w:val="en-GB" w:eastAsia="en-US" w:bidi="ar-SA"/>
        </w:rPr>
        <w:t>să</w:t>
      </w:r>
      <w:proofErr w:type="gramEnd"/>
      <w:r w:rsidRPr="005A6C06">
        <w:rPr>
          <w:rFonts w:asciiTheme="minorHAnsi" w:eastAsiaTheme="minorHAnsi" w:hAnsiTheme="minorHAnsi" w:cstheme="minorHAnsi"/>
          <w:kern w:val="0"/>
          <w:lang w:val="en-GB" w:eastAsia="en-US" w:bidi="ar-SA"/>
        </w:rPr>
        <w:t xml:space="preserve"> se izoleze. Medicul de familie are obligaţia luării în evidenţă şi monitorizării stării de sănătate a persoanelor respective şi transmite direcţiei de sănătate publică fişa de monitorizare a persoanei izolate.</w:t>
      </w:r>
    </w:p>
    <w:p w:rsidR="00F518D9" w:rsidRPr="005A6C06" w:rsidRDefault="005A6C06" w:rsidP="005A6C06">
      <w:pPr>
        <w:widowControl/>
        <w:suppressAutoHyphens w:val="0"/>
        <w:autoSpaceDE w:val="0"/>
        <w:autoSpaceDN w:val="0"/>
        <w:adjustRightInd w:val="0"/>
        <w:rPr>
          <w:rFonts w:asciiTheme="minorHAnsi" w:eastAsiaTheme="minorHAnsi" w:hAnsiTheme="minorHAnsi" w:cstheme="minorHAnsi"/>
          <w:kern w:val="0"/>
          <w:lang w:val="en-US" w:eastAsia="en-US" w:bidi="ar-SA"/>
        </w:rPr>
      </w:pPr>
      <w:r w:rsidRPr="005A6C06">
        <w:rPr>
          <w:rFonts w:asciiTheme="minorHAnsi" w:eastAsiaTheme="minorHAnsi" w:hAnsiTheme="minorHAnsi" w:cstheme="minorHAnsi"/>
          <w:kern w:val="0"/>
          <w:lang w:val="en-GB" w:eastAsia="en-US" w:bidi="ar-SA"/>
        </w:rPr>
        <w:t xml:space="preserve">- </w:t>
      </w:r>
      <w:r w:rsidR="00F518D9" w:rsidRPr="005A6C06">
        <w:rPr>
          <w:rFonts w:asciiTheme="minorHAnsi" w:eastAsiaTheme="minorHAnsi" w:hAnsiTheme="minorHAnsi" w:cstheme="minorHAnsi"/>
          <w:kern w:val="0"/>
          <w:lang w:val="en-GB" w:eastAsia="en-US" w:bidi="ar-SA"/>
        </w:rPr>
        <w:t>În urma evaluării telefonice a medicului de familie, pe baza chestionarului prevăzut în fişa de monitorizare din anexa atasata, pacienţii vor fi încadraţi în următoarele categorii clinice:</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a) pacienţi asimptomatici sau cu simptome uşoare, care nu necesită internare - se pot izola la domiciliu sau la locaţia declarată, în situaţia în care declară că au condiţii de izolare, sau într-o locaţie alternativă ataşată unei unităţi sanitare, ori în spaţii special desemnate în cazul în care nu au condiţii de izolare; în cazul izolării la domiciliu sau în locaţia declarată de pacient, medicii de familie vor monitoriza zilnic starea de sănătate. Aceşti pacienţi asimptomatici/simptomatici cu forme uşoare ce au încheiat perioada de izolare de 14 zile de la data primului test pozitiv, declaraţi vindecaţi fără al doilea test de control, îşi pot relua activităţile curente şi profesionale cu păstrarea distanţării şi purtarea măştii acasă şi la locul de muncă pentru încă 10 zile, cu respectarea prevederilor legale în vigoare;</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b) </w:t>
      </w:r>
      <w:proofErr w:type="gramStart"/>
      <w:r w:rsidRPr="005A6C06">
        <w:rPr>
          <w:rFonts w:asciiTheme="minorHAnsi" w:eastAsiaTheme="minorHAnsi" w:hAnsiTheme="minorHAnsi" w:cstheme="minorHAnsi"/>
          <w:kern w:val="0"/>
          <w:lang w:val="en-GB" w:eastAsia="en-US" w:bidi="ar-SA"/>
        </w:rPr>
        <w:t>pacienţii</w:t>
      </w:r>
      <w:proofErr w:type="gramEnd"/>
      <w:r w:rsidRPr="005A6C06">
        <w:rPr>
          <w:rFonts w:asciiTheme="minorHAnsi" w:eastAsiaTheme="minorHAnsi" w:hAnsiTheme="minorHAnsi" w:cstheme="minorHAnsi"/>
          <w:kern w:val="0"/>
          <w:lang w:val="en-GB" w:eastAsia="en-US" w:bidi="ar-SA"/>
        </w:rPr>
        <w:t xml:space="preserve"> simptomatici cu factori de risc, la recomandarea medicului de familie, la solicitarea şi cu acordul lor, vor fi transportaţi prin intermediul SAJ/SABIF la spitalele prevăzute în Ordinul ministrului sănătăţii nr. </w:t>
      </w:r>
      <w:proofErr w:type="gramStart"/>
      <w:r w:rsidRPr="005A6C06">
        <w:rPr>
          <w:rFonts w:asciiTheme="minorHAnsi" w:eastAsiaTheme="minorHAnsi" w:hAnsiTheme="minorHAnsi" w:cstheme="minorHAnsi"/>
          <w:kern w:val="0"/>
          <w:lang w:val="en-GB" w:eastAsia="en-US" w:bidi="ar-SA"/>
        </w:rPr>
        <w:t xml:space="preserve">555/2020, cu modificările şi completările ulterioare, unde vor fi evaluaţi clinic, prin teste de laborator, şi, dacă se consideră necesar, examinare radiologică pulmonară sau examen computer </w:t>
      </w:r>
      <w:r w:rsidRPr="005A6C06">
        <w:rPr>
          <w:rFonts w:asciiTheme="minorHAnsi" w:eastAsiaTheme="minorHAnsi" w:hAnsiTheme="minorHAnsi" w:cstheme="minorHAnsi"/>
          <w:kern w:val="0"/>
          <w:lang w:val="en-GB" w:eastAsia="en-US" w:bidi="ar-SA"/>
        </w:rPr>
        <w:lastRenderedPageBreak/>
        <w:t>tomografic.</w:t>
      </w:r>
      <w:proofErr w:type="gramEnd"/>
      <w:r w:rsidRPr="005A6C06">
        <w:rPr>
          <w:rFonts w:asciiTheme="minorHAnsi" w:eastAsiaTheme="minorHAnsi" w:hAnsiTheme="minorHAnsi" w:cstheme="minorHAnsi"/>
          <w:kern w:val="0"/>
          <w:lang w:val="en-GB" w:eastAsia="en-US" w:bidi="ar-SA"/>
        </w:rPr>
        <w:t xml:space="preserve"> Evaluarea se poate face prin internarea pacientului, prin spitalizare de zi, sau fără internarea pacientului (consult şi examene paraclinice la camera de gardă/UPU/CPU);</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c) </w:t>
      </w:r>
      <w:proofErr w:type="gramStart"/>
      <w:r w:rsidRPr="005A6C06">
        <w:rPr>
          <w:rFonts w:asciiTheme="minorHAnsi" w:eastAsiaTheme="minorHAnsi" w:hAnsiTheme="minorHAnsi" w:cstheme="minorHAnsi"/>
          <w:kern w:val="0"/>
          <w:lang w:val="en-GB" w:eastAsia="en-US" w:bidi="ar-SA"/>
        </w:rPr>
        <w:t>pacienţii</w:t>
      </w:r>
      <w:proofErr w:type="gramEnd"/>
      <w:r w:rsidRPr="005A6C06">
        <w:rPr>
          <w:rFonts w:asciiTheme="minorHAnsi" w:eastAsiaTheme="minorHAnsi" w:hAnsiTheme="minorHAnsi" w:cstheme="minorHAnsi"/>
          <w:kern w:val="0"/>
          <w:lang w:val="en-GB" w:eastAsia="en-US" w:bidi="ar-SA"/>
        </w:rPr>
        <w:t xml:space="preserve"> simptomatici cu forme medii sau severe vor fi internaţi, cu acordul lor, în spitale de faza I sau II care au în structură secţii de terapie intensivă sau în spitale-suport, în cazul în care spitalele de faza I sau II nu au secţii de terapie intensivă, perioada de internare fiind stabilită de medicul curant."    </w:t>
      </w:r>
    </w:p>
    <w:p w:rsidR="00F518D9" w:rsidRPr="005A6C06" w:rsidRDefault="005A6C06" w:rsidP="005A6C06">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w:t>
      </w:r>
      <w:r w:rsidR="00F518D9" w:rsidRPr="005A6C06">
        <w:rPr>
          <w:rFonts w:asciiTheme="minorHAnsi" w:eastAsiaTheme="minorHAnsi" w:hAnsiTheme="minorHAnsi" w:cstheme="minorHAnsi"/>
          <w:kern w:val="0"/>
          <w:lang w:val="en-GB" w:eastAsia="en-US" w:bidi="ar-SA"/>
        </w:rPr>
        <w:t>Internarea şi externarea pacienţilor se realizează în funcţie de următoarele criterii de severitate a cazului şi de prezenţa/absenţa factorilor de risc pentru COVID-19:</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a) </w:t>
      </w:r>
      <w:proofErr w:type="gramStart"/>
      <w:r w:rsidRPr="005A6C06">
        <w:rPr>
          <w:rFonts w:asciiTheme="minorHAnsi" w:eastAsiaTheme="minorHAnsi" w:hAnsiTheme="minorHAnsi" w:cstheme="minorHAnsi"/>
          <w:kern w:val="0"/>
          <w:lang w:val="en-GB" w:eastAsia="en-US" w:bidi="ar-SA"/>
        </w:rPr>
        <w:t>pacienţii</w:t>
      </w:r>
      <w:proofErr w:type="gramEnd"/>
      <w:r w:rsidRPr="005A6C06">
        <w:rPr>
          <w:rFonts w:asciiTheme="minorHAnsi" w:eastAsiaTheme="minorHAnsi" w:hAnsiTheme="minorHAnsi" w:cstheme="minorHAnsi"/>
          <w:kern w:val="0"/>
          <w:lang w:val="en-GB" w:eastAsia="en-US" w:bidi="ar-SA"/>
        </w:rPr>
        <w:t xml:space="preserve"> asimptomatici cu factori de risc pot fi izolaţi în spitale de faza I, faza a II-a sau spitale-suport la recomandarea medicului de familie, la solicitarea şi cu acordul lor.</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Pacienţii asimptomatici cu factori de risc care sunt pozitivi la testul de control pot fi externaţi şi mai devreme de 10 zile, după cel puţin 72 de ore de absenţă a oricărui simptom COVID-19, dacă medicul curant consideră oportun pe baza criteriilor clinice şi paraclinice, cu condiţia izolării la domiciliu sau la locaţia declarată de pacient până la împlinirea celor 14 zile ale perioadei de izolare, care se calculează de la data recoltării primului test pozitiv, fără a fi obligatorie o a doua testare de control.</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Monitorizarea stării de sănătate a pacientului pe perioada izolării la domiciliu sau la locaţia declarată de persoană se face de către medicul de familie, zilnic, telefonic, prin consultaţie medicală la distanţă. Pentru pacienţii care nu sunt înscrişi pe lista unui medic de familie, monitorizarea zilnică </w:t>
      </w:r>
      <w:proofErr w:type="gramStart"/>
      <w:r w:rsidRPr="005A6C06">
        <w:rPr>
          <w:rFonts w:asciiTheme="minorHAnsi" w:eastAsiaTheme="minorHAnsi" w:hAnsiTheme="minorHAnsi" w:cstheme="minorHAnsi"/>
          <w:kern w:val="0"/>
          <w:lang w:val="en-GB" w:eastAsia="en-US" w:bidi="ar-SA"/>
        </w:rPr>
        <w:t>este</w:t>
      </w:r>
      <w:proofErr w:type="gramEnd"/>
      <w:r w:rsidRPr="005A6C06">
        <w:rPr>
          <w:rFonts w:asciiTheme="minorHAnsi" w:eastAsiaTheme="minorHAnsi" w:hAnsiTheme="minorHAnsi" w:cstheme="minorHAnsi"/>
          <w:kern w:val="0"/>
          <w:lang w:val="en-GB" w:eastAsia="en-US" w:bidi="ar-SA"/>
        </w:rPr>
        <w:t xml:space="preserve"> efectuată de către direcţia de sănătate publică judeţeană sau a municipiului Bucureşti.</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Medicul de familie </w:t>
      </w:r>
      <w:proofErr w:type="gramStart"/>
      <w:r w:rsidRPr="005A6C06">
        <w:rPr>
          <w:rFonts w:asciiTheme="minorHAnsi" w:eastAsiaTheme="minorHAnsi" w:hAnsiTheme="minorHAnsi" w:cstheme="minorHAnsi"/>
          <w:kern w:val="0"/>
          <w:lang w:val="en-GB" w:eastAsia="en-US" w:bidi="ar-SA"/>
        </w:rPr>
        <w:t>va</w:t>
      </w:r>
      <w:proofErr w:type="gramEnd"/>
      <w:r w:rsidRPr="005A6C06">
        <w:rPr>
          <w:rFonts w:asciiTheme="minorHAnsi" w:eastAsiaTheme="minorHAnsi" w:hAnsiTheme="minorHAnsi" w:cstheme="minorHAnsi"/>
          <w:kern w:val="0"/>
          <w:lang w:val="en-GB" w:eastAsia="en-US" w:bidi="ar-SA"/>
        </w:rPr>
        <w:t xml:space="preserve"> declara pacientul vindecat pe baza rezultatelor monitorizării zilnice, prin consultaţia medicală la distanţă, considerând drept criterii de vindecare absenţa manifestărilor clinice pe parcursul perioadei de monitorizare. Starea de vindecat va fi comunicată în scris prin scrisoare medicală transmisă prin utilizarea mijloacelor de comunicare electronică la distanţă direcţiei de sănătate publică judeţene/a municipiului Bucureşti, care are obligaţia introducerii statutului de vindecat în platforma Corona-forms în decurs de 24 de ore de la primirea scrisorii.</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b) </w:t>
      </w:r>
      <w:proofErr w:type="gramStart"/>
      <w:r w:rsidRPr="005A6C06">
        <w:rPr>
          <w:rFonts w:asciiTheme="minorHAnsi" w:eastAsiaTheme="minorHAnsi" w:hAnsiTheme="minorHAnsi" w:cstheme="minorHAnsi"/>
          <w:kern w:val="0"/>
          <w:lang w:val="en-GB" w:eastAsia="en-US" w:bidi="ar-SA"/>
        </w:rPr>
        <w:t>pacienţii</w:t>
      </w:r>
      <w:proofErr w:type="gramEnd"/>
      <w:r w:rsidRPr="005A6C06">
        <w:rPr>
          <w:rFonts w:asciiTheme="minorHAnsi" w:eastAsiaTheme="minorHAnsi" w:hAnsiTheme="minorHAnsi" w:cstheme="minorHAnsi"/>
          <w:kern w:val="0"/>
          <w:lang w:val="en-GB" w:eastAsia="en-US" w:bidi="ar-SA"/>
        </w:rPr>
        <w:t xml:space="preserve"> simptomatici cu forme medii sau severe vor fi internaţi în spitale de faza I sau II care au în structură secţii de terapie intensivă sau în spitale-suport, în cazul în care spitalele de faza I sau II nu au secţii de terapie intensivă. Internarea trebuie </w:t>
      </w:r>
      <w:proofErr w:type="gramStart"/>
      <w:r w:rsidRPr="005A6C06">
        <w:rPr>
          <w:rFonts w:asciiTheme="minorHAnsi" w:eastAsiaTheme="minorHAnsi" w:hAnsiTheme="minorHAnsi" w:cstheme="minorHAnsi"/>
          <w:kern w:val="0"/>
          <w:lang w:val="en-GB" w:eastAsia="en-US" w:bidi="ar-SA"/>
        </w:rPr>
        <w:t>să</w:t>
      </w:r>
      <w:proofErr w:type="gramEnd"/>
      <w:r w:rsidRPr="005A6C06">
        <w:rPr>
          <w:rFonts w:asciiTheme="minorHAnsi" w:eastAsiaTheme="minorHAnsi" w:hAnsiTheme="minorHAnsi" w:cstheme="minorHAnsi"/>
          <w:kern w:val="0"/>
          <w:lang w:val="en-GB" w:eastAsia="en-US" w:bidi="ar-SA"/>
        </w:rPr>
        <w:t xml:space="preserve"> dureze până când sunt îndeplinite toate criteriile următoare: cel puţin 14 zile de la data recoltării primului test pozitiv şi lipsa febrei pentru cel puţin 72 de ore şi ameliorarea simptomatologiei. Testarea de control RT-PCR se </w:t>
      </w:r>
      <w:proofErr w:type="gramStart"/>
      <w:r w:rsidRPr="005A6C06">
        <w:rPr>
          <w:rFonts w:asciiTheme="minorHAnsi" w:eastAsiaTheme="minorHAnsi" w:hAnsiTheme="minorHAnsi" w:cstheme="minorHAnsi"/>
          <w:kern w:val="0"/>
          <w:lang w:val="en-GB" w:eastAsia="en-US" w:bidi="ar-SA"/>
        </w:rPr>
        <w:t>va</w:t>
      </w:r>
      <w:proofErr w:type="gramEnd"/>
      <w:r w:rsidRPr="005A6C06">
        <w:rPr>
          <w:rFonts w:asciiTheme="minorHAnsi" w:eastAsiaTheme="minorHAnsi" w:hAnsiTheme="minorHAnsi" w:cstheme="minorHAnsi"/>
          <w:kern w:val="0"/>
          <w:lang w:val="en-GB" w:eastAsia="en-US" w:bidi="ar-SA"/>
        </w:rPr>
        <w:t xml:space="preserve"> efectua după îndeplinirea criteriilor mai sus menţionate.</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w:t>
      </w:r>
      <w:proofErr w:type="gramStart"/>
      <w:r w:rsidRPr="005A6C06">
        <w:rPr>
          <w:rFonts w:asciiTheme="minorHAnsi" w:eastAsiaTheme="minorHAnsi" w:hAnsiTheme="minorHAnsi" w:cstheme="minorHAnsi"/>
          <w:kern w:val="0"/>
          <w:lang w:val="en-GB" w:eastAsia="en-US" w:bidi="ar-SA"/>
        </w:rPr>
        <w:t>Pacienţii cu rezultat pozitiv pentru ARN SARS-CoV-2 la testul de control pot fi externaţi dacă medicul curant consideră oportun pe baza criteriilor clinice şi paraclinice, cu indicaţii de izolare la domiciliu sau la locaţia declarată de persoană pentru o perioadă stabilită de medicul curant.</w:t>
      </w:r>
      <w:proofErr w:type="gramEnd"/>
      <w:r w:rsidRPr="005A6C06">
        <w:rPr>
          <w:rFonts w:asciiTheme="minorHAnsi" w:eastAsiaTheme="minorHAnsi" w:hAnsiTheme="minorHAnsi" w:cstheme="minorHAnsi"/>
          <w:kern w:val="0"/>
          <w:lang w:val="en-GB" w:eastAsia="en-US" w:bidi="ar-SA"/>
        </w:rPr>
        <w:t xml:space="preserve"> </w:t>
      </w:r>
      <w:proofErr w:type="gramStart"/>
      <w:r w:rsidRPr="005A6C06">
        <w:rPr>
          <w:rFonts w:asciiTheme="minorHAnsi" w:eastAsiaTheme="minorHAnsi" w:hAnsiTheme="minorHAnsi" w:cstheme="minorHAnsi"/>
          <w:kern w:val="0"/>
          <w:lang w:val="en-GB" w:eastAsia="en-US" w:bidi="ar-SA"/>
        </w:rPr>
        <w:t>Pacienţii cu test de control negativ pentru ARN SARS-CoV-2 sunt declaraţi vindecaţi la externare de către unitatea sanitară, iar cei cărora li s-a recomandat izolarea sunt declaraţi vindecaţi de către medicul de familie, la încheierea perioadei de izolare recomandate.</w:t>
      </w:r>
      <w:proofErr w:type="gramEnd"/>
      <w:r w:rsidRPr="005A6C06">
        <w:rPr>
          <w:rFonts w:asciiTheme="minorHAnsi" w:eastAsiaTheme="minorHAnsi" w:hAnsiTheme="minorHAnsi" w:cstheme="minorHAnsi"/>
          <w:kern w:val="0"/>
          <w:lang w:val="en-GB" w:eastAsia="en-US" w:bidi="ar-SA"/>
        </w:rPr>
        <w:t xml:space="preserve"> În situaţia în care aceşti pacienţi nu au medic de familie, vindecarea </w:t>
      </w:r>
      <w:proofErr w:type="gramStart"/>
      <w:r w:rsidRPr="005A6C06">
        <w:rPr>
          <w:rFonts w:asciiTheme="minorHAnsi" w:eastAsiaTheme="minorHAnsi" w:hAnsiTheme="minorHAnsi" w:cstheme="minorHAnsi"/>
          <w:kern w:val="0"/>
          <w:lang w:val="en-GB" w:eastAsia="en-US" w:bidi="ar-SA"/>
        </w:rPr>
        <w:t>va</w:t>
      </w:r>
      <w:proofErr w:type="gramEnd"/>
      <w:r w:rsidRPr="005A6C06">
        <w:rPr>
          <w:rFonts w:asciiTheme="minorHAnsi" w:eastAsiaTheme="minorHAnsi" w:hAnsiTheme="minorHAnsi" w:cstheme="minorHAnsi"/>
          <w:kern w:val="0"/>
          <w:lang w:val="en-GB" w:eastAsia="en-US" w:bidi="ar-SA"/>
        </w:rPr>
        <w:t xml:space="preserve"> fi declarată la terminarea perioadei de izolare de către medicul curant care a tratat cazul respectiv. Unitatea sanitară unde a fost tratat pacientul are obligaţia introducerii statutului de vindecat în platforma Corona-forms în decurs de 24 de ore de la externare.</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Monitorizarea stării de sănătate a pacientului pe perioada izolării la domiciliu sau la locaţia declarată de persoană se face de către medicul de familie, zilnic, prin consultaţie medicală la </w:t>
      </w:r>
      <w:proofErr w:type="gramStart"/>
      <w:r w:rsidRPr="005A6C06">
        <w:rPr>
          <w:rFonts w:asciiTheme="minorHAnsi" w:eastAsiaTheme="minorHAnsi" w:hAnsiTheme="minorHAnsi" w:cstheme="minorHAnsi"/>
          <w:kern w:val="0"/>
          <w:lang w:val="en-GB" w:eastAsia="en-US" w:bidi="ar-SA"/>
        </w:rPr>
        <w:t>distanţă</w:t>
      </w:r>
      <w:proofErr w:type="gramEnd"/>
      <w:r w:rsidRPr="005A6C06">
        <w:rPr>
          <w:rFonts w:asciiTheme="minorHAnsi" w:eastAsiaTheme="minorHAnsi" w:hAnsiTheme="minorHAnsi" w:cstheme="minorHAnsi"/>
          <w:kern w:val="0"/>
          <w:lang w:val="en-GB" w:eastAsia="en-US" w:bidi="ar-SA"/>
        </w:rPr>
        <w:t xml:space="preserve">. Pentru pacienţii care nu sunt înscrişi pe lista unui medic de familie, monitorizarea zilnică </w:t>
      </w:r>
      <w:proofErr w:type="gramStart"/>
      <w:r w:rsidRPr="005A6C06">
        <w:rPr>
          <w:rFonts w:asciiTheme="minorHAnsi" w:eastAsiaTheme="minorHAnsi" w:hAnsiTheme="minorHAnsi" w:cstheme="minorHAnsi"/>
          <w:kern w:val="0"/>
          <w:lang w:val="en-GB" w:eastAsia="en-US" w:bidi="ar-SA"/>
        </w:rPr>
        <w:t>este</w:t>
      </w:r>
      <w:proofErr w:type="gramEnd"/>
      <w:r w:rsidRPr="005A6C06">
        <w:rPr>
          <w:rFonts w:asciiTheme="minorHAnsi" w:eastAsiaTheme="minorHAnsi" w:hAnsiTheme="minorHAnsi" w:cstheme="minorHAnsi"/>
          <w:kern w:val="0"/>
          <w:lang w:val="en-GB" w:eastAsia="en-US" w:bidi="ar-SA"/>
        </w:rPr>
        <w:t xml:space="preserve"> efectuată de către direcţia de sănătate publică judeţeană/a municipiului Bucureşti.</w:t>
      </w:r>
    </w:p>
    <w:p w:rsidR="00F518D9" w:rsidRPr="005A6C06" w:rsidRDefault="00F518D9" w:rsidP="00F518D9">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Pacienţii care prezintă sechele post-COVID-19 după externare (dispnee, fatigabilitate, tulburări neurologice şi altele) vor trebui monitorizaţi în continuare atât de medicul de familie, cât şi în servicii de specialitate, cu controale regulate ale funcţiei pulmonare, cardiace, computer tomografie, test de mers, alte investigaţii considerate necesare de medicul curant.</w:t>
      </w:r>
    </w:p>
    <w:p w:rsidR="005A6C06" w:rsidRDefault="00F518D9" w:rsidP="005A6C06">
      <w:pPr>
        <w:widowControl/>
        <w:suppressAutoHyphens w:val="0"/>
        <w:autoSpaceDE w:val="0"/>
        <w:autoSpaceDN w:val="0"/>
        <w:adjustRightInd w:val="0"/>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t xml:space="preserve">    După 14 zile de la data recoltării primului test pozitiv, pentru pacienţii declaraţi vindecaţi de COVID-19, la reintrarea în colectivitate (loc de muncă, unitate de învăţământ etc.) nu </w:t>
      </w:r>
      <w:proofErr w:type="gramStart"/>
      <w:r w:rsidRPr="005A6C06">
        <w:rPr>
          <w:rFonts w:asciiTheme="minorHAnsi" w:eastAsiaTheme="minorHAnsi" w:hAnsiTheme="minorHAnsi" w:cstheme="minorHAnsi"/>
          <w:kern w:val="0"/>
          <w:lang w:val="en-GB" w:eastAsia="en-US" w:bidi="ar-SA"/>
        </w:rPr>
        <w:t>este</w:t>
      </w:r>
      <w:proofErr w:type="gramEnd"/>
      <w:r w:rsidRPr="005A6C06">
        <w:rPr>
          <w:rFonts w:asciiTheme="minorHAnsi" w:eastAsiaTheme="minorHAnsi" w:hAnsiTheme="minorHAnsi" w:cstheme="minorHAnsi"/>
          <w:kern w:val="0"/>
          <w:lang w:val="en-GB" w:eastAsia="en-US" w:bidi="ar-SA"/>
        </w:rPr>
        <w:t xml:space="preserve"> necesar aviz epidemiologic şi nici solicitarea unui test</w:t>
      </w:r>
      <w:r w:rsidR="005A6C06" w:rsidRPr="005A6C06">
        <w:rPr>
          <w:rFonts w:asciiTheme="minorHAnsi" w:eastAsiaTheme="minorHAnsi" w:hAnsiTheme="minorHAnsi" w:cstheme="minorHAnsi"/>
          <w:kern w:val="0"/>
          <w:lang w:val="en-GB" w:eastAsia="en-US" w:bidi="ar-SA"/>
        </w:rPr>
        <w:t xml:space="preserve"> negativ pentru ARN SARS-CoV-2.</w:t>
      </w:r>
    </w:p>
    <w:p w:rsidR="005A6C06" w:rsidRDefault="005A6C06" w:rsidP="005A6C06">
      <w:pPr>
        <w:widowControl/>
        <w:suppressAutoHyphens w:val="0"/>
        <w:autoSpaceDE w:val="0"/>
        <w:autoSpaceDN w:val="0"/>
        <w:adjustRightInd w:val="0"/>
        <w:jc w:val="right"/>
        <w:rPr>
          <w:rFonts w:asciiTheme="minorHAnsi" w:eastAsiaTheme="minorHAnsi" w:hAnsiTheme="minorHAnsi" w:cstheme="minorHAnsi"/>
          <w:kern w:val="0"/>
          <w:lang w:val="en-GB" w:eastAsia="en-US" w:bidi="ar-SA"/>
        </w:rPr>
      </w:pPr>
    </w:p>
    <w:p w:rsidR="005A6C06" w:rsidRDefault="005A6C06" w:rsidP="005A6C06">
      <w:pPr>
        <w:widowControl/>
        <w:suppressAutoHyphens w:val="0"/>
        <w:autoSpaceDE w:val="0"/>
        <w:autoSpaceDN w:val="0"/>
        <w:adjustRightInd w:val="0"/>
        <w:jc w:val="right"/>
        <w:rPr>
          <w:rFonts w:asciiTheme="minorHAnsi" w:eastAsiaTheme="minorHAnsi" w:hAnsiTheme="minorHAnsi" w:cstheme="minorHAnsi"/>
          <w:kern w:val="0"/>
          <w:lang w:val="en-GB" w:eastAsia="en-US" w:bidi="ar-SA"/>
        </w:rPr>
      </w:pPr>
    </w:p>
    <w:p w:rsidR="00F518D9" w:rsidRPr="005A6C06" w:rsidRDefault="00F518D9" w:rsidP="005A6C06">
      <w:pPr>
        <w:widowControl/>
        <w:suppressAutoHyphens w:val="0"/>
        <w:autoSpaceDE w:val="0"/>
        <w:autoSpaceDN w:val="0"/>
        <w:adjustRightInd w:val="0"/>
        <w:jc w:val="right"/>
        <w:rPr>
          <w:rFonts w:asciiTheme="minorHAnsi" w:eastAsiaTheme="minorHAnsi" w:hAnsiTheme="minorHAnsi" w:cstheme="minorHAnsi"/>
          <w:kern w:val="0"/>
          <w:lang w:val="en-GB" w:eastAsia="en-US" w:bidi="ar-SA"/>
        </w:rPr>
      </w:pPr>
      <w:r w:rsidRPr="005A6C06">
        <w:rPr>
          <w:rFonts w:asciiTheme="minorHAnsi" w:eastAsiaTheme="minorHAnsi" w:hAnsiTheme="minorHAnsi" w:cstheme="minorHAnsi"/>
          <w:kern w:val="0"/>
          <w:lang w:val="en-GB" w:eastAsia="en-US" w:bidi="ar-SA"/>
        </w:rPr>
        <w:lastRenderedPageBreak/>
        <w:t>ANEXĂ</w:t>
      </w:r>
    </w:p>
    <w:p w:rsidR="005A6C06" w:rsidRDefault="00F518D9" w:rsidP="00F518D9">
      <w:pPr>
        <w:widowControl/>
        <w:suppressAutoHyphens w:val="0"/>
        <w:autoSpaceDE w:val="0"/>
        <w:autoSpaceDN w:val="0"/>
        <w:adjustRightInd w:val="0"/>
        <w:rPr>
          <w:rFonts w:eastAsiaTheme="minorHAnsi" w:cs="Times New Roman"/>
          <w:kern w:val="0"/>
          <w:sz w:val="28"/>
          <w:szCs w:val="28"/>
          <w:lang w:val="en-GB" w:eastAsia="en-US" w:bidi="ar-SA"/>
        </w:rPr>
      </w:pPr>
      <w:r>
        <w:rPr>
          <w:rFonts w:eastAsiaTheme="minorHAnsi" w:cs="Times New Roman"/>
          <w:kern w:val="0"/>
          <w:sz w:val="28"/>
          <w:szCs w:val="28"/>
          <w:lang w:val="en-GB" w:eastAsia="en-US" w:bidi="ar-SA"/>
        </w:rPr>
        <w:t xml:space="preserve">    </w:t>
      </w:r>
    </w:p>
    <w:p w:rsidR="00F518D9" w:rsidRPr="0005081C" w:rsidRDefault="00F518D9" w:rsidP="005A6C06">
      <w:pPr>
        <w:widowControl/>
        <w:suppressAutoHyphens w:val="0"/>
        <w:autoSpaceDE w:val="0"/>
        <w:autoSpaceDN w:val="0"/>
        <w:adjustRightInd w:val="0"/>
        <w:jc w:val="center"/>
        <w:rPr>
          <w:rFonts w:eastAsiaTheme="minorHAnsi" w:cs="Times New Roman"/>
          <w:b/>
          <w:bCs/>
          <w:kern w:val="0"/>
          <w:sz w:val="18"/>
          <w:szCs w:val="18"/>
          <w:lang w:val="en-GB" w:eastAsia="en-US" w:bidi="ar-SA"/>
        </w:rPr>
      </w:pPr>
      <w:r w:rsidRPr="0005081C">
        <w:rPr>
          <w:rFonts w:eastAsiaTheme="minorHAnsi" w:cs="Times New Roman"/>
          <w:b/>
          <w:bCs/>
          <w:kern w:val="0"/>
          <w:sz w:val="18"/>
          <w:szCs w:val="18"/>
          <w:lang w:val="en-GB" w:eastAsia="en-US" w:bidi="ar-SA"/>
        </w:rPr>
        <w:t>FIŞĂ</w:t>
      </w:r>
    </w:p>
    <w:p w:rsidR="00F518D9" w:rsidRPr="0005081C" w:rsidRDefault="00F518D9" w:rsidP="005A6C06">
      <w:pPr>
        <w:widowControl/>
        <w:suppressAutoHyphens w:val="0"/>
        <w:autoSpaceDE w:val="0"/>
        <w:autoSpaceDN w:val="0"/>
        <w:adjustRightInd w:val="0"/>
        <w:jc w:val="center"/>
        <w:rPr>
          <w:rFonts w:eastAsiaTheme="minorHAnsi" w:cs="Times New Roman"/>
          <w:kern w:val="0"/>
          <w:sz w:val="18"/>
          <w:szCs w:val="18"/>
          <w:lang w:val="en-GB" w:eastAsia="en-US" w:bidi="ar-SA"/>
        </w:rPr>
      </w:pPr>
      <w:proofErr w:type="gramStart"/>
      <w:r w:rsidRPr="0005081C">
        <w:rPr>
          <w:rFonts w:eastAsiaTheme="minorHAnsi" w:cs="Times New Roman"/>
          <w:b/>
          <w:bCs/>
          <w:kern w:val="0"/>
          <w:sz w:val="18"/>
          <w:szCs w:val="18"/>
          <w:lang w:val="en-GB" w:eastAsia="en-US" w:bidi="ar-SA"/>
        </w:rPr>
        <w:t>de</w:t>
      </w:r>
      <w:proofErr w:type="gramEnd"/>
      <w:r w:rsidRPr="0005081C">
        <w:rPr>
          <w:rFonts w:eastAsiaTheme="minorHAnsi" w:cs="Times New Roman"/>
          <w:b/>
          <w:bCs/>
          <w:kern w:val="0"/>
          <w:sz w:val="18"/>
          <w:szCs w:val="18"/>
          <w:lang w:val="en-GB" w:eastAsia="en-US" w:bidi="ar-SA"/>
        </w:rPr>
        <w:t xml:space="preserve"> monitorizare, de către medicul de familie, a pacienţilor cu COVID-19 izolaţi la domiciliu</w:t>
      </w:r>
    </w:p>
    <w:p w:rsidR="00F518D9" w:rsidRPr="0005081C" w:rsidRDefault="00F518D9" w:rsidP="00F518D9">
      <w:pPr>
        <w:widowControl/>
        <w:suppressAutoHyphens w:val="0"/>
        <w:autoSpaceDE w:val="0"/>
        <w:autoSpaceDN w:val="0"/>
        <w:adjustRightInd w:val="0"/>
        <w:rPr>
          <w:rFonts w:eastAsiaTheme="minorHAnsi" w:cs="Times New Roman"/>
          <w:kern w:val="0"/>
          <w:sz w:val="18"/>
          <w:szCs w:val="18"/>
          <w:lang w:val="en-GB" w:eastAsia="en-US" w:bidi="ar-SA"/>
        </w:rPr>
      </w:pP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Numele şi prenumele </w:t>
      </w:r>
      <w:proofErr w:type="gramStart"/>
      <w:r w:rsidRPr="0005081C">
        <w:rPr>
          <w:rFonts w:ascii="Courier New" w:eastAsiaTheme="minorHAnsi" w:hAnsi="Courier New" w:cs="Courier New"/>
          <w:kern w:val="0"/>
          <w:sz w:val="18"/>
          <w:szCs w:val="18"/>
          <w:lang w:val="en-GB" w:eastAsia="en-US" w:bidi="ar-SA"/>
        </w:rPr>
        <w:t>pacientului ..................................</w:t>
      </w:r>
      <w:proofErr w:type="gramEnd"/>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Data recoltării _ _ / _ _ / _ _ _ 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Semnificaţia coloanei A din tabelul de mai </w:t>
      </w:r>
      <w:proofErr w:type="gramStart"/>
      <w:r w:rsidRPr="0005081C">
        <w:rPr>
          <w:rFonts w:ascii="Courier New" w:eastAsiaTheme="minorHAnsi" w:hAnsi="Courier New" w:cs="Courier New"/>
          <w:kern w:val="0"/>
          <w:sz w:val="18"/>
          <w:szCs w:val="18"/>
          <w:lang w:val="en-GB" w:eastAsia="en-US" w:bidi="ar-SA"/>
        </w:rPr>
        <w:t>jos</w:t>
      </w:r>
      <w:proofErr w:type="gramEnd"/>
      <w:r w:rsidRPr="0005081C">
        <w:rPr>
          <w:rFonts w:ascii="Courier New" w:eastAsiaTheme="minorHAnsi" w:hAnsi="Courier New" w:cs="Courier New"/>
          <w:kern w:val="0"/>
          <w:sz w:val="18"/>
          <w:szCs w:val="18"/>
          <w:lang w:val="en-GB" w:eastAsia="en-US" w:bidi="ar-SA"/>
        </w:rPr>
        <w:t xml:space="preserve"> este următoarea:</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A - Ziua _ _ / _ _ / _ _ _ 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____________________________________________________________________________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 A| A| A| A| A | A | A | A | A | A | A | A | A | A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|________________________|__|__|__|__|___|___|___|___|___|___|___|___|___|___|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|1.</w:t>
      </w:r>
      <w:proofErr w:type="gramEnd"/>
      <w:r w:rsidRPr="0005081C">
        <w:rPr>
          <w:rFonts w:ascii="Courier New" w:eastAsiaTheme="minorHAnsi" w:hAnsi="Courier New" w:cs="Courier New"/>
          <w:kern w:val="0"/>
          <w:sz w:val="18"/>
          <w:szCs w:val="18"/>
          <w:lang w:val="en-GB" w:eastAsia="en-US" w:bidi="ar-SA"/>
        </w:rPr>
        <w:t xml:space="preserve"> De câte zile aţi fost</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|confirmat (prin test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|RT-PCR)?</w:t>
      </w:r>
      <w:proofErr w:type="gramEnd"/>
      <w:r w:rsidRPr="0005081C">
        <w:rPr>
          <w:rFonts w:ascii="Courier New" w:eastAsiaTheme="minorHAnsi" w:hAnsi="Courier New" w:cs="Courier New"/>
          <w:kern w:val="0"/>
          <w:sz w:val="18"/>
          <w:szCs w:val="18"/>
          <w:lang w:val="en-GB" w:eastAsia="en-US" w:bidi="ar-SA"/>
        </w:rPr>
        <w:t xml:space="preserve">                |  |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|________________________|__|__|__|__|___|___|___|___|___|___|___|___|___|___|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2. Prezentaţi simptome/</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w:t>
      </w:r>
      <w:proofErr w:type="gramStart"/>
      <w:r w:rsidRPr="0005081C">
        <w:rPr>
          <w:rFonts w:ascii="Courier New" w:eastAsiaTheme="minorHAnsi" w:hAnsi="Courier New" w:cs="Courier New"/>
          <w:kern w:val="0"/>
          <w:sz w:val="18"/>
          <w:szCs w:val="18"/>
          <w:lang w:val="en-GB" w:eastAsia="en-US" w:bidi="ar-SA"/>
        </w:rPr>
        <w:t>semne</w:t>
      </w:r>
      <w:proofErr w:type="gramEnd"/>
      <w:r w:rsidRPr="0005081C">
        <w:rPr>
          <w:rFonts w:ascii="Courier New" w:eastAsiaTheme="minorHAnsi" w:hAnsi="Courier New" w:cs="Courier New"/>
          <w:kern w:val="0"/>
          <w:sz w:val="18"/>
          <w:szCs w:val="18"/>
          <w:lang w:val="en-GB" w:eastAsia="en-US" w:bidi="ar-SA"/>
        </w:rPr>
        <w:t xml:space="preserve"> de boală? DA/</w:t>
      </w:r>
      <w:proofErr w:type="gramStart"/>
      <w:r w:rsidRPr="0005081C">
        <w:rPr>
          <w:rFonts w:ascii="Courier New" w:eastAsiaTheme="minorHAnsi" w:hAnsi="Courier New" w:cs="Courier New"/>
          <w:kern w:val="0"/>
          <w:sz w:val="18"/>
          <w:szCs w:val="18"/>
          <w:lang w:val="en-GB" w:eastAsia="en-US" w:bidi="ar-SA"/>
        </w:rPr>
        <w:t>NU  |</w:t>
      </w:r>
      <w:proofErr w:type="gramEnd"/>
      <w:r w:rsidRPr="0005081C">
        <w:rPr>
          <w:rFonts w:ascii="Courier New" w:eastAsiaTheme="minorHAnsi" w:hAnsi="Courier New" w:cs="Courier New"/>
          <w:kern w:val="0"/>
          <w:sz w:val="18"/>
          <w:szCs w:val="18"/>
          <w:lang w:val="en-GB" w:eastAsia="en-US" w:bidi="ar-SA"/>
        </w:rPr>
        <w:t xml:space="preserve">  |  |  |  |   |   |   |   |   |   |   |   |   |   |</w:t>
      </w:r>
      <w:bookmarkStart w:id="0" w:name="_GoBack"/>
      <w:bookmarkEnd w:id="0"/>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|________________________|__|__|__|__|___|___|___|___|___|___|___|___|___|___|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|3.</w:t>
      </w:r>
      <w:proofErr w:type="gramEnd"/>
      <w:r w:rsidRPr="0005081C">
        <w:rPr>
          <w:rFonts w:ascii="Courier New" w:eastAsiaTheme="minorHAnsi" w:hAnsi="Courier New" w:cs="Courier New"/>
          <w:kern w:val="0"/>
          <w:sz w:val="18"/>
          <w:szCs w:val="18"/>
          <w:lang w:val="en-GB" w:eastAsia="en-US" w:bidi="ar-SA"/>
        </w:rPr>
        <w:t xml:space="preserve"> Pe care |a)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|dintre     |</w:t>
      </w:r>
      <w:proofErr w:type="gramStart"/>
      <w:r w:rsidRPr="0005081C">
        <w:rPr>
          <w:rFonts w:ascii="Courier New" w:eastAsiaTheme="minorHAnsi" w:hAnsi="Courier New" w:cs="Courier New"/>
          <w:kern w:val="0"/>
          <w:sz w:val="18"/>
          <w:szCs w:val="18"/>
          <w:lang w:val="en-GB" w:eastAsia="en-US" w:bidi="ar-SA"/>
        </w:rPr>
        <w:t>Respiraţie  |</w:t>
      </w:r>
      <w:proofErr w:type="gramEnd"/>
      <w:r w:rsidRPr="0005081C">
        <w:rPr>
          <w:rFonts w:ascii="Courier New" w:eastAsiaTheme="minorHAnsi" w:hAnsi="Courier New" w:cs="Courier New"/>
          <w:kern w:val="0"/>
          <w:sz w:val="18"/>
          <w:szCs w:val="18"/>
          <w:lang w:val="en-GB" w:eastAsia="en-US" w:bidi="ar-SA"/>
        </w:rPr>
        <w:t xml:space="preserve">  |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|următoarele|cu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|simptome</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dificultate/|  |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|semne le   |senzaţie de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|aveţi?</w:t>
      </w:r>
      <w:proofErr w:type="gramEnd"/>
      <w:r w:rsidRPr="0005081C">
        <w:rPr>
          <w:rFonts w:ascii="Courier New" w:eastAsiaTheme="minorHAnsi" w:hAnsi="Courier New" w:cs="Courier New"/>
          <w:kern w:val="0"/>
          <w:sz w:val="18"/>
          <w:szCs w:val="18"/>
          <w:lang w:val="en-GB" w:eastAsia="en-US" w:bidi="ar-SA"/>
        </w:rPr>
        <w:t xml:space="preserve"> (Se |lipsă de aer</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|bifează cu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|DA toate   |b) Tuse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|cele       |intensă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|prezente.)</w:t>
      </w:r>
      <w:proofErr w:type="gramEnd"/>
      <w:r w:rsidRPr="0005081C">
        <w:rPr>
          <w:rFonts w:ascii="Courier New" w:eastAsiaTheme="minorHAnsi" w:hAnsi="Courier New" w:cs="Courier New"/>
          <w:kern w:val="0"/>
          <w:sz w:val="18"/>
          <w:szCs w:val="18"/>
          <w:lang w:val="en-GB" w:eastAsia="en-US" w:bidi="ar-SA"/>
        </w:rPr>
        <w:t xml:space="preserve">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|c) Febră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|d) Dureri de</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|cap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|e) Dureri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|musculare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|f) Dureri în</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|gât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|g) Lipsa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|gustului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|h) Lipsa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|mirosului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|i) Diaree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           |j) Oboseală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|___________|____________|__|__|__|__|___|___|___|___|___|___|___|___|___|___|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|4.</w:t>
      </w:r>
      <w:proofErr w:type="gramEnd"/>
      <w:r w:rsidRPr="0005081C">
        <w:rPr>
          <w:rFonts w:ascii="Courier New" w:eastAsiaTheme="minorHAnsi" w:hAnsi="Courier New" w:cs="Courier New"/>
          <w:kern w:val="0"/>
          <w:sz w:val="18"/>
          <w:szCs w:val="18"/>
          <w:lang w:val="en-GB" w:eastAsia="en-US" w:bidi="ar-SA"/>
        </w:rPr>
        <w:t xml:space="preserve"> Simptomatologia este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|mai accentuată faţă </w:t>
      </w:r>
      <w:proofErr w:type="gramStart"/>
      <w:r w:rsidRPr="0005081C">
        <w:rPr>
          <w:rFonts w:ascii="Courier New" w:eastAsiaTheme="minorHAnsi" w:hAnsi="Courier New" w:cs="Courier New"/>
          <w:kern w:val="0"/>
          <w:sz w:val="18"/>
          <w:szCs w:val="18"/>
          <w:lang w:val="en-GB" w:eastAsia="en-US" w:bidi="ar-SA"/>
        </w:rPr>
        <w:t>de  |</w:t>
      </w:r>
      <w:proofErr w:type="gramEnd"/>
      <w:r w:rsidRPr="0005081C">
        <w:rPr>
          <w:rFonts w:ascii="Courier New" w:eastAsiaTheme="minorHAnsi" w:hAnsi="Courier New" w:cs="Courier New"/>
          <w:kern w:val="0"/>
          <w:sz w:val="18"/>
          <w:szCs w:val="18"/>
          <w:lang w:val="en-GB" w:eastAsia="en-US" w:bidi="ar-SA"/>
        </w:rPr>
        <w:t xml:space="preserve">  |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|zilele anterioare?</w:t>
      </w:r>
      <w:proofErr w:type="gramEnd"/>
      <w:r w:rsidRPr="0005081C">
        <w:rPr>
          <w:rFonts w:ascii="Courier New" w:eastAsiaTheme="minorHAnsi" w:hAnsi="Courier New" w:cs="Courier New"/>
          <w:kern w:val="0"/>
          <w:sz w:val="18"/>
          <w:szCs w:val="18"/>
          <w:lang w:val="en-GB" w:eastAsia="en-US" w:bidi="ar-SA"/>
        </w:rPr>
        <w:t xml:space="preserve">      |  |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|DA/NU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|________________________|__|__|__|__|___|___|___|___|___|___|___|___|___|___|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|5.</w:t>
      </w:r>
      <w:proofErr w:type="gramEnd"/>
      <w:r w:rsidRPr="0005081C">
        <w:rPr>
          <w:rFonts w:ascii="Courier New" w:eastAsiaTheme="minorHAnsi" w:hAnsi="Courier New" w:cs="Courier New"/>
          <w:kern w:val="0"/>
          <w:sz w:val="18"/>
          <w:szCs w:val="18"/>
          <w:lang w:val="en-GB" w:eastAsia="en-US" w:bidi="ar-SA"/>
        </w:rPr>
        <w:t xml:space="preserve"> Aveţi şi alte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|afecţiuni cronice (boli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|cardiovasculare,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|diabet, obezitate, boli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|respiratorii cronice,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|boli renale cronice,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|boli hepatice cronice</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proofErr w:type="gramStart"/>
      <w:r w:rsidRPr="0005081C">
        <w:rPr>
          <w:rFonts w:ascii="Courier New" w:eastAsiaTheme="minorHAnsi" w:hAnsi="Courier New" w:cs="Courier New"/>
          <w:kern w:val="0"/>
          <w:sz w:val="18"/>
          <w:szCs w:val="18"/>
          <w:lang w:val="en-GB" w:eastAsia="en-US" w:bidi="ar-SA"/>
        </w:rPr>
        <w:t>|cancer)?</w:t>
      </w:r>
      <w:proofErr w:type="gramEnd"/>
      <w:r w:rsidRPr="0005081C">
        <w:rPr>
          <w:rFonts w:ascii="Courier New" w:eastAsiaTheme="minorHAnsi" w:hAnsi="Courier New" w:cs="Courier New"/>
          <w:kern w:val="0"/>
          <w:sz w:val="18"/>
          <w:szCs w:val="18"/>
          <w:lang w:val="en-GB" w:eastAsia="en-US" w:bidi="ar-SA"/>
        </w:rPr>
        <w:t xml:space="preserve"> DA/NU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|________________________|__|__|__|__|___|___|___|___|___|___|___|___|___|___|</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|Semnătura medicului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ascii="Courier New" w:eastAsiaTheme="minorHAnsi" w:hAnsi="Courier New" w:cs="Courier New"/>
          <w:kern w:val="0"/>
          <w:sz w:val="18"/>
          <w:szCs w:val="18"/>
          <w:lang w:val="en-GB" w:eastAsia="en-US" w:bidi="ar-SA"/>
        </w:rPr>
      </w:pPr>
      <w:r w:rsidRPr="0005081C">
        <w:rPr>
          <w:rFonts w:ascii="Courier New" w:eastAsiaTheme="minorHAnsi" w:hAnsi="Courier New" w:cs="Courier New"/>
          <w:kern w:val="0"/>
          <w:sz w:val="18"/>
          <w:szCs w:val="18"/>
          <w:lang w:val="en-GB" w:eastAsia="en-US" w:bidi="ar-SA"/>
        </w:rPr>
        <w:t xml:space="preserve">|de familie              </w:t>
      </w:r>
      <w:proofErr w:type="gramStart"/>
      <w:r w:rsidRPr="0005081C">
        <w:rPr>
          <w:rFonts w:ascii="Courier New" w:eastAsiaTheme="minorHAnsi" w:hAnsi="Courier New" w:cs="Courier New"/>
          <w:kern w:val="0"/>
          <w:sz w:val="18"/>
          <w:szCs w:val="18"/>
          <w:lang w:val="en-GB" w:eastAsia="en-US" w:bidi="ar-SA"/>
        </w:rPr>
        <w:t>|  |</w:t>
      </w:r>
      <w:proofErr w:type="gramEnd"/>
      <w:r w:rsidRPr="0005081C">
        <w:rPr>
          <w:rFonts w:ascii="Courier New" w:eastAsiaTheme="minorHAnsi" w:hAnsi="Courier New" w:cs="Courier New"/>
          <w:kern w:val="0"/>
          <w:sz w:val="18"/>
          <w:szCs w:val="18"/>
          <w:lang w:val="en-GB" w:eastAsia="en-US" w:bidi="ar-SA"/>
        </w:rPr>
        <w:t xml:space="preserve">  |  |  |   |   |   |   |   |   |   |   |   |   |</w:t>
      </w:r>
    </w:p>
    <w:p w:rsidR="00F518D9" w:rsidRPr="0005081C" w:rsidRDefault="00F518D9" w:rsidP="00F518D9">
      <w:pPr>
        <w:widowControl/>
        <w:suppressAutoHyphens w:val="0"/>
        <w:autoSpaceDE w:val="0"/>
        <w:autoSpaceDN w:val="0"/>
        <w:adjustRightInd w:val="0"/>
        <w:rPr>
          <w:rFonts w:eastAsiaTheme="minorHAnsi" w:cs="Times New Roman"/>
          <w:kern w:val="0"/>
          <w:sz w:val="18"/>
          <w:szCs w:val="18"/>
          <w:lang w:val="en-GB" w:eastAsia="en-US" w:bidi="ar-SA"/>
        </w:rPr>
      </w:pPr>
      <w:r w:rsidRPr="0005081C">
        <w:rPr>
          <w:rFonts w:ascii="Courier New" w:eastAsiaTheme="minorHAnsi" w:hAnsi="Courier New" w:cs="Courier New"/>
          <w:kern w:val="0"/>
          <w:sz w:val="18"/>
          <w:szCs w:val="18"/>
          <w:lang w:val="en-GB" w:eastAsia="en-US" w:bidi="ar-SA"/>
        </w:rPr>
        <w:t>|________________________|__|__|__|__|___|___|___|___|___|___|___|___|___|___|</w:t>
      </w:r>
    </w:p>
    <w:p w:rsidR="00C90090" w:rsidRPr="0005081C" w:rsidRDefault="00C90090" w:rsidP="00D749F4">
      <w:pPr>
        <w:spacing w:line="360" w:lineRule="auto"/>
        <w:rPr>
          <w:rFonts w:asciiTheme="minorHAnsi" w:hAnsiTheme="minorHAnsi" w:cstheme="minorHAnsi"/>
          <w:sz w:val="18"/>
          <w:szCs w:val="18"/>
          <w:lang w:val="it-IT"/>
        </w:rPr>
      </w:pPr>
    </w:p>
    <w:p w:rsidR="00C90090" w:rsidRPr="00380928" w:rsidRDefault="005348F1" w:rsidP="00D749F4">
      <w:pPr>
        <w:tabs>
          <w:tab w:val="left" w:pos="7305"/>
        </w:tabs>
        <w:spacing w:line="360" w:lineRule="auto"/>
        <w:rPr>
          <w:rFonts w:asciiTheme="minorHAnsi" w:hAnsiTheme="minorHAnsi" w:cstheme="minorHAnsi"/>
        </w:rPr>
      </w:pPr>
      <w:r w:rsidRPr="00380928">
        <w:rPr>
          <w:rFonts w:asciiTheme="minorHAnsi" w:hAnsiTheme="minorHAnsi" w:cstheme="minorHAnsi"/>
        </w:rPr>
        <w:tab/>
      </w:r>
    </w:p>
    <w:p w:rsidR="00884FDA" w:rsidRPr="00380928" w:rsidRDefault="00884FDA" w:rsidP="00D749F4">
      <w:pPr>
        <w:tabs>
          <w:tab w:val="left" w:pos="1260"/>
        </w:tabs>
        <w:spacing w:line="360" w:lineRule="auto"/>
        <w:rPr>
          <w:rFonts w:asciiTheme="minorHAnsi" w:hAnsiTheme="minorHAnsi" w:cstheme="minorHAnsi"/>
          <w:lang w:val="it-IT"/>
        </w:rPr>
      </w:pPr>
    </w:p>
    <w:sectPr w:rsidR="00884FDA" w:rsidRPr="00380928" w:rsidSect="005A6C06">
      <w:footerReference w:type="default" r:id="rId19"/>
      <w:pgSz w:w="11907" w:h="16839" w:code="9"/>
      <w:pgMar w:top="450" w:right="424" w:bottom="993"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5D" w:rsidRDefault="00A6465D" w:rsidP="005348F1">
      <w:r>
        <w:separator/>
      </w:r>
    </w:p>
  </w:endnote>
  <w:endnote w:type="continuationSeparator" w:id="0">
    <w:p w:rsidR="00A6465D" w:rsidRDefault="00A6465D" w:rsidP="0053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F1" w:rsidRPr="00423067" w:rsidRDefault="005348F1" w:rsidP="00423067">
    <w:pPr>
      <w:pStyle w:val="Footer"/>
      <w:jc w:val="center"/>
      <w:rPr>
        <w:b/>
        <w:i/>
        <w:sz w:val="18"/>
        <w:szCs w:val="18"/>
      </w:rPr>
    </w:pPr>
    <w:r w:rsidRPr="00423067">
      <w:rPr>
        <w:rFonts w:asciiTheme="minorHAnsi" w:hAnsiTheme="minorHAnsi" w:cstheme="minorHAnsi"/>
        <w:b/>
        <w:i/>
        <w:sz w:val="18"/>
        <w:szCs w:val="18"/>
      </w:rPr>
      <w:t>Prezentul inscris contine date cu caracter personal, ce au fost prelucrate conform prevederilor Regulamentului UE nr. 679 / 2016 si ale Legii nr. 190 / 2018</w:t>
    </w:r>
  </w:p>
  <w:p w:rsidR="005348F1" w:rsidRDefault="00534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5D" w:rsidRDefault="00A6465D" w:rsidP="005348F1">
      <w:r>
        <w:separator/>
      </w:r>
    </w:p>
  </w:footnote>
  <w:footnote w:type="continuationSeparator" w:id="0">
    <w:p w:rsidR="00A6465D" w:rsidRDefault="00A6465D" w:rsidP="00534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847C1A"/>
    <w:multiLevelType w:val="hybridMultilevel"/>
    <w:tmpl w:val="64E40108"/>
    <w:lvl w:ilvl="0" w:tplc="44107052">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DA7BA6"/>
    <w:multiLevelType w:val="hybridMultilevel"/>
    <w:tmpl w:val="AA0E6D46"/>
    <w:lvl w:ilvl="0" w:tplc="EB84ECB6">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C486B"/>
    <w:multiLevelType w:val="hybridMultilevel"/>
    <w:tmpl w:val="49FE002E"/>
    <w:lvl w:ilvl="0" w:tplc="DB3AD6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72149"/>
    <w:multiLevelType w:val="hybridMultilevel"/>
    <w:tmpl w:val="36F2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E0111"/>
    <w:multiLevelType w:val="hybridMultilevel"/>
    <w:tmpl w:val="4AC86D58"/>
    <w:lvl w:ilvl="0" w:tplc="AA44797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3BB7B0B"/>
    <w:multiLevelType w:val="hybridMultilevel"/>
    <w:tmpl w:val="911445B4"/>
    <w:lvl w:ilvl="0" w:tplc="C6400EA0">
      <w:numFmt w:val="bullet"/>
      <w:lvlText w:val="-"/>
      <w:lvlJc w:val="left"/>
      <w:pPr>
        <w:ind w:left="720" w:hanging="360"/>
      </w:pPr>
      <w:rPr>
        <w:rFonts w:ascii="Times New Roman" w:eastAsia="Lucida Sans Unicode"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24749"/>
    <w:multiLevelType w:val="hybridMultilevel"/>
    <w:tmpl w:val="25D4908A"/>
    <w:lvl w:ilvl="0" w:tplc="04090001">
      <w:start w:val="1"/>
      <w:numFmt w:val="bullet"/>
      <w:lvlText w:val=""/>
      <w:lvlJc w:val="left"/>
      <w:pPr>
        <w:tabs>
          <w:tab w:val="num" w:pos="960"/>
        </w:tabs>
        <w:ind w:left="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E0"/>
    <w:rsid w:val="00015CDE"/>
    <w:rsid w:val="0005081C"/>
    <w:rsid w:val="00143369"/>
    <w:rsid w:val="00147034"/>
    <w:rsid w:val="00242263"/>
    <w:rsid w:val="00244B21"/>
    <w:rsid w:val="00282082"/>
    <w:rsid w:val="002A2FEF"/>
    <w:rsid w:val="002E2095"/>
    <w:rsid w:val="002F1349"/>
    <w:rsid w:val="00310581"/>
    <w:rsid w:val="00380928"/>
    <w:rsid w:val="00380B80"/>
    <w:rsid w:val="00386182"/>
    <w:rsid w:val="004056CB"/>
    <w:rsid w:val="00423067"/>
    <w:rsid w:val="00441959"/>
    <w:rsid w:val="00475219"/>
    <w:rsid w:val="004C77CE"/>
    <w:rsid w:val="00531019"/>
    <w:rsid w:val="005348F1"/>
    <w:rsid w:val="00565636"/>
    <w:rsid w:val="00575706"/>
    <w:rsid w:val="005A6C06"/>
    <w:rsid w:val="006464E0"/>
    <w:rsid w:val="006A5EE2"/>
    <w:rsid w:val="006D00AC"/>
    <w:rsid w:val="00701BD9"/>
    <w:rsid w:val="007045D4"/>
    <w:rsid w:val="007070F3"/>
    <w:rsid w:val="007439F9"/>
    <w:rsid w:val="007564A2"/>
    <w:rsid w:val="0079784E"/>
    <w:rsid w:val="00805642"/>
    <w:rsid w:val="008251B4"/>
    <w:rsid w:val="00836B49"/>
    <w:rsid w:val="00837FD8"/>
    <w:rsid w:val="00884FDA"/>
    <w:rsid w:val="0089636A"/>
    <w:rsid w:val="008B5A41"/>
    <w:rsid w:val="009155D6"/>
    <w:rsid w:val="0095363F"/>
    <w:rsid w:val="00A43D9F"/>
    <w:rsid w:val="00A6465D"/>
    <w:rsid w:val="00A64931"/>
    <w:rsid w:val="00A81420"/>
    <w:rsid w:val="00AA7CB6"/>
    <w:rsid w:val="00AE036F"/>
    <w:rsid w:val="00B56360"/>
    <w:rsid w:val="00B65FCF"/>
    <w:rsid w:val="00B816EE"/>
    <w:rsid w:val="00B82B59"/>
    <w:rsid w:val="00BA0F5E"/>
    <w:rsid w:val="00BC68B4"/>
    <w:rsid w:val="00BF1721"/>
    <w:rsid w:val="00BF773E"/>
    <w:rsid w:val="00C5225A"/>
    <w:rsid w:val="00C90090"/>
    <w:rsid w:val="00D1071A"/>
    <w:rsid w:val="00D14939"/>
    <w:rsid w:val="00D749F4"/>
    <w:rsid w:val="00DA05C8"/>
    <w:rsid w:val="00DE5395"/>
    <w:rsid w:val="00DF5303"/>
    <w:rsid w:val="00EA2CA2"/>
    <w:rsid w:val="00EA450B"/>
    <w:rsid w:val="00EC1753"/>
    <w:rsid w:val="00ED1321"/>
    <w:rsid w:val="00ED5ADF"/>
    <w:rsid w:val="00F16418"/>
    <w:rsid w:val="00F177C6"/>
    <w:rsid w:val="00F25C02"/>
    <w:rsid w:val="00F518D9"/>
    <w:rsid w:val="00FB6CC2"/>
    <w:rsid w:val="00FC2064"/>
    <w:rsid w:val="00FD7850"/>
    <w:rsid w:val="00FF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64"/>
    <w:pPr>
      <w:widowControl w:val="0"/>
      <w:suppressAutoHyphens/>
      <w:spacing w:after="0" w:line="240" w:lineRule="auto"/>
    </w:pPr>
    <w:rPr>
      <w:rFonts w:ascii="Times New Roman" w:eastAsia="Lucida Sans Unicode" w:hAnsi="Times New Roman" w:cs="Mangal"/>
      <w:kern w:val="2"/>
      <w:sz w:val="24"/>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C2064"/>
    <w:pPr>
      <w:spacing w:after="120"/>
    </w:pPr>
    <w:rPr>
      <w:rFonts w:ascii="Lucida Sans Unicode" w:hAnsi="Lucida Sans Unicode"/>
    </w:rPr>
  </w:style>
  <w:style w:type="character" w:customStyle="1" w:styleId="BodyTextChar">
    <w:name w:val="Body Text Char"/>
    <w:basedOn w:val="DefaultParagraphFont"/>
    <w:link w:val="BodyText"/>
    <w:rsid w:val="00FC2064"/>
    <w:rPr>
      <w:rFonts w:ascii="Lucida Sans Unicode" w:eastAsia="Lucida Sans Unicode" w:hAnsi="Lucida Sans Unicode" w:cs="Mangal"/>
      <w:kern w:val="2"/>
      <w:sz w:val="24"/>
      <w:szCs w:val="24"/>
      <w:lang w:val="ro-RO" w:eastAsia="hi-IN" w:bidi="hi-IN"/>
    </w:rPr>
  </w:style>
  <w:style w:type="paragraph" w:styleId="BodyTextIndent">
    <w:name w:val="Body Text Indent"/>
    <w:basedOn w:val="Normal"/>
    <w:link w:val="BodyTextIndentChar"/>
    <w:semiHidden/>
    <w:unhideWhenUsed/>
    <w:rsid w:val="00FC2064"/>
    <w:pPr>
      <w:ind w:firstLine="709"/>
      <w:jc w:val="both"/>
    </w:pPr>
    <w:rPr>
      <w:rFonts w:ascii="Arial" w:hAnsi="Arial" w:cs="Arial"/>
    </w:rPr>
  </w:style>
  <w:style w:type="character" w:customStyle="1" w:styleId="BodyTextIndentChar">
    <w:name w:val="Body Text Indent Char"/>
    <w:basedOn w:val="DefaultParagraphFont"/>
    <w:link w:val="BodyTextIndent"/>
    <w:semiHidden/>
    <w:rsid w:val="00FC2064"/>
    <w:rPr>
      <w:rFonts w:ascii="Arial" w:eastAsia="Lucida Sans Unicode" w:hAnsi="Arial" w:cs="Arial"/>
      <w:kern w:val="2"/>
      <w:sz w:val="24"/>
      <w:szCs w:val="24"/>
      <w:lang w:val="ro-RO" w:eastAsia="hi-IN" w:bidi="hi-IN"/>
    </w:rPr>
  </w:style>
  <w:style w:type="character" w:styleId="Hyperlink">
    <w:name w:val="Hyperlink"/>
    <w:basedOn w:val="DefaultParagraphFont"/>
    <w:uiPriority w:val="99"/>
    <w:unhideWhenUsed/>
    <w:rsid w:val="00884FDA"/>
    <w:rPr>
      <w:color w:val="0000FF" w:themeColor="hyperlink"/>
      <w:u w:val="single"/>
    </w:rPr>
  </w:style>
  <w:style w:type="paragraph" w:styleId="ListParagraph">
    <w:name w:val="List Paragraph"/>
    <w:basedOn w:val="Normal"/>
    <w:uiPriority w:val="34"/>
    <w:qFormat/>
    <w:rsid w:val="00A43D9F"/>
    <w:pPr>
      <w:ind w:left="720"/>
      <w:contextualSpacing/>
    </w:pPr>
    <w:rPr>
      <w:szCs w:val="21"/>
    </w:rPr>
  </w:style>
  <w:style w:type="paragraph" w:styleId="BalloonText">
    <w:name w:val="Balloon Text"/>
    <w:basedOn w:val="Normal"/>
    <w:link w:val="BalloonTextChar"/>
    <w:uiPriority w:val="99"/>
    <w:semiHidden/>
    <w:unhideWhenUsed/>
    <w:rsid w:val="00ED5ADF"/>
    <w:rPr>
      <w:rFonts w:ascii="Tahoma" w:hAnsi="Tahoma"/>
      <w:sz w:val="16"/>
      <w:szCs w:val="14"/>
    </w:rPr>
  </w:style>
  <w:style w:type="character" w:customStyle="1" w:styleId="BalloonTextChar">
    <w:name w:val="Balloon Text Char"/>
    <w:basedOn w:val="DefaultParagraphFont"/>
    <w:link w:val="BalloonText"/>
    <w:uiPriority w:val="99"/>
    <w:semiHidden/>
    <w:rsid w:val="00ED5ADF"/>
    <w:rPr>
      <w:rFonts w:ascii="Tahoma" w:eastAsia="Lucida Sans Unicode" w:hAnsi="Tahoma" w:cs="Mangal"/>
      <w:kern w:val="2"/>
      <w:sz w:val="16"/>
      <w:szCs w:val="14"/>
      <w:lang w:val="ro-RO" w:eastAsia="hi-IN" w:bidi="hi-IN"/>
    </w:rPr>
  </w:style>
  <w:style w:type="paragraph" w:styleId="Header">
    <w:name w:val="header"/>
    <w:basedOn w:val="Normal"/>
    <w:link w:val="HeaderChar"/>
    <w:uiPriority w:val="99"/>
    <w:unhideWhenUsed/>
    <w:rsid w:val="005348F1"/>
    <w:pPr>
      <w:tabs>
        <w:tab w:val="center" w:pos="4680"/>
        <w:tab w:val="right" w:pos="9360"/>
      </w:tabs>
    </w:pPr>
    <w:rPr>
      <w:szCs w:val="21"/>
    </w:rPr>
  </w:style>
  <w:style w:type="character" w:customStyle="1" w:styleId="HeaderChar">
    <w:name w:val="Header Char"/>
    <w:basedOn w:val="DefaultParagraphFont"/>
    <w:link w:val="Header"/>
    <w:uiPriority w:val="99"/>
    <w:rsid w:val="005348F1"/>
    <w:rPr>
      <w:rFonts w:ascii="Times New Roman" w:eastAsia="Lucida Sans Unicode" w:hAnsi="Times New Roman" w:cs="Mangal"/>
      <w:kern w:val="2"/>
      <w:sz w:val="24"/>
      <w:szCs w:val="21"/>
      <w:lang w:val="ro-RO" w:eastAsia="hi-IN" w:bidi="hi-IN"/>
    </w:rPr>
  </w:style>
  <w:style w:type="paragraph" w:styleId="Footer">
    <w:name w:val="footer"/>
    <w:basedOn w:val="Normal"/>
    <w:link w:val="FooterChar"/>
    <w:uiPriority w:val="99"/>
    <w:unhideWhenUsed/>
    <w:rsid w:val="005348F1"/>
    <w:pPr>
      <w:tabs>
        <w:tab w:val="center" w:pos="4680"/>
        <w:tab w:val="right" w:pos="9360"/>
      </w:tabs>
    </w:pPr>
    <w:rPr>
      <w:szCs w:val="21"/>
    </w:rPr>
  </w:style>
  <w:style w:type="character" w:customStyle="1" w:styleId="FooterChar">
    <w:name w:val="Footer Char"/>
    <w:basedOn w:val="DefaultParagraphFont"/>
    <w:link w:val="Footer"/>
    <w:uiPriority w:val="99"/>
    <w:rsid w:val="005348F1"/>
    <w:rPr>
      <w:rFonts w:ascii="Times New Roman" w:eastAsia="Lucida Sans Unicode" w:hAnsi="Times New Roman" w:cs="Mangal"/>
      <w:kern w:val="2"/>
      <w:sz w:val="24"/>
      <w:szCs w:val="21"/>
      <w:lang w:val="ro-RO"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64"/>
    <w:pPr>
      <w:widowControl w:val="0"/>
      <w:suppressAutoHyphens/>
      <w:spacing w:after="0" w:line="240" w:lineRule="auto"/>
    </w:pPr>
    <w:rPr>
      <w:rFonts w:ascii="Times New Roman" w:eastAsia="Lucida Sans Unicode" w:hAnsi="Times New Roman" w:cs="Mangal"/>
      <w:kern w:val="2"/>
      <w:sz w:val="24"/>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C2064"/>
    <w:pPr>
      <w:spacing w:after="120"/>
    </w:pPr>
    <w:rPr>
      <w:rFonts w:ascii="Lucida Sans Unicode" w:hAnsi="Lucida Sans Unicode"/>
    </w:rPr>
  </w:style>
  <w:style w:type="character" w:customStyle="1" w:styleId="BodyTextChar">
    <w:name w:val="Body Text Char"/>
    <w:basedOn w:val="DefaultParagraphFont"/>
    <w:link w:val="BodyText"/>
    <w:rsid w:val="00FC2064"/>
    <w:rPr>
      <w:rFonts w:ascii="Lucida Sans Unicode" w:eastAsia="Lucida Sans Unicode" w:hAnsi="Lucida Sans Unicode" w:cs="Mangal"/>
      <w:kern w:val="2"/>
      <w:sz w:val="24"/>
      <w:szCs w:val="24"/>
      <w:lang w:val="ro-RO" w:eastAsia="hi-IN" w:bidi="hi-IN"/>
    </w:rPr>
  </w:style>
  <w:style w:type="paragraph" w:styleId="BodyTextIndent">
    <w:name w:val="Body Text Indent"/>
    <w:basedOn w:val="Normal"/>
    <w:link w:val="BodyTextIndentChar"/>
    <w:semiHidden/>
    <w:unhideWhenUsed/>
    <w:rsid w:val="00FC2064"/>
    <w:pPr>
      <w:ind w:firstLine="709"/>
      <w:jc w:val="both"/>
    </w:pPr>
    <w:rPr>
      <w:rFonts w:ascii="Arial" w:hAnsi="Arial" w:cs="Arial"/>
    </w:rPr>
  </w:style>
  <w:style w:type="character" w:customStyle="1" w:styleId="BodyTextIndentChar">
    <w:name w:val="Body Text Indent Char"/>
    <w:basedOn w:val="DefaultParagraphFont"/>
    <w:link w:val="BodyTextIndent"/>
    <w:semiHidden/>
    <w:rsid w:val="00FC2064"/>
    <w:rPr>
      <w:rFonts w:ascii="Arial" w:eastAsia="Lucida Sans Unicode" w:hAnsi="Arial" w:cs="Arial"/>
      <w:kern w:val="2"/>
      <w:sz w:val="24"/>
      <w:szCs w:val="24"/>
      <w:lang w:val="ro-RO" w:eastAsia="hi-IN" w:bidi="hi-IN"/>
    </w:rPr>
  </w:style>
  <w:style w:type="character" w:styleId="Hyperlink">
    <w:name w:val="Hyperlink"/>
    <w:basedOn w:val="DefaultParagraphFont"/>
    <w:uiPriority w:val="99"/>
    <w:unhideWhenUsed/>
    <w:rsid w:val="00884FDA"/>
    <w:rPr>
      <w:color w:val="0000FF" w:themeColor="hyperlink"/>
      <w:u w:val="single"/>
    </w:rPr>
  </w:style>
  <w:style w:type="paragraph" w:styleId="ListParagraph">
    <w:name w:val="List Paragraph"/>
    <w:basedOn w:val="Normal"/>
    <w:uiPriority w:val="34"/>
    <w:qFormat/>
    <w:rsid w:val="00A43D9F"/>
    <w:pPr>
      <w:ind w:left="720"/>
      <w:contextualSpacing/>
    </w:pPr>
    <w:rPr>
      <w:szCs w:val="21"/>
    </w:rPr>
  </w:style>
  <w:style w:type="paragraph" w:styleId="BalloonText">
    <w:name w:val="Balloon Text"/>
    <w:basedOn w:val="Normal"/>
    <w:link w:val="BalloonTextChar"/>
    <w:uiPriority w:val="99"/>
    <w:semiHidden/>
    <w:unhideWhenUsed/>
    <w:rsid w:val="00ED5ADF"/>
    <w:rPr>
      <w:rFonts w:ascii="Tahoma" w:hAnsi="Tahoma"/>
      <w:sz w:val="16"/>
      <w:szCs w:val="14"/>
    </w:rPr>
  </w:style>
  <w:style w:type="character" w:customStyle="1" w:styleId="BalloonTextChar">
    <w:name w:val="Balloon Text Char"/>
    <w:basedOn w:val="DefaultParagraphFont"/>
    <w:link w:val="BalloonText"/>
    <w:uiPriority w:val="99"/>
    <w:semiHidden/>
    <w:rsid w:val="00ED5ADF"/>
    <w:rPr>
      <w:rFonts w:ascii="Tahoma" w:eastAsia="Lucida Sans Unicode" w:hAnsi="Tahoma" w:cs="Mangal"/>
      <w:kern w:val="2"/>
      <w:sz w:val="16"/>
      <w:szCs w:val="14"/>
      <w:lang w:val="ro-RO" w:eastAsia="hi-IN" w:bidi="hi-IN"/>
    </w:rPr>
  </w:style>
  <w:style w:type="paragraph" w:styleId="Header">
    <w:name w:val="header"/>
    <w:basedOn w:val="Normal"/>
    <w:link w:val="HeaderChar"/>
    <w:uiPriority w:val="99"/>
    <w:unhideWhenUsed/>
    <w:rsid w:val="005348F1"/>
    <w:pPr>
      <w:tabs>
        <w:tab w:val="center" w:pos="4680"/>
        <w:tab w:val="right" w:pos="9360"/>
      </w:tabs>
    </w:pPr>
    <w:rPr>
      <w:szCs w:val="21"/>
    </w:rPr>
  </w:style>
  <w:style w:type="character" w:customStyle="1" w:styleId="HeaderChar">
    <w:name w:val="Header Char"/>
    <w:basedOn w:val="DefaultParagraphFont"/>
    <w:link w:val="Header"/>
    <w:uiPriority w:val="99"/>
    <w:rsid w:val="005348F1"/>
    <w:rPr>
      <w:rFonts w:ascii="Times New Roman" w:eastAsia="Lucida Sans Unicode" w:hAnsi="Times New Roman" w:cs="Mangal"/>
      <w:kern w:val="2"/>
      <w:sz w:val="24"/>
      <w:szCs w:val="21"/>
      <w:lang w:val="ro-RO" w:eastAsia="hi-IN" w:bidi="hi-IN"/>
    </w:rPr>
  </w:style>
  <w:style w:type="paragraph" w:styleId="Footer">
    <w:name w:val="footer"/>
    <w:basedOn w:val="Normal"/>
    <w:link w:val="FooterChar"/>
    <w:uiPriority w:val="99"/>
    <w:unhideWhenUsed/>
    <w:rsid w:val="005348F1"/>
    <w:pPr>
      <w:tabs>
        <w:tab w:val="center" w:pos="4680"/>
        <w:tab w:val="right" w:pos="9360"/>
      </w:tabs>
    </w:pPr>
    <w:rPr>
      <w:szCs w:val="21"/>
    </w:rPr>
  </w:style>
  <w:style w:type="character" w:customStyle="1" w:styleId="FooterChar">
    <w:name w:val="Footer Char"/>
    <w:basedOn w:val="DefaultParagraphFont"/>
    <w:link w:val="Footer"/>
    <w:uiPriority w:val="99"/>
    <w:rsid w:val="005348F1"/>
    <w:rPr>
      <w:rFonts w:ascii="Times New Roman" w:eastAsia="Lucida Sans Unicode" w:hAnsi="Times New Roman" w:cs="Mangal"/>
      <w:kern w:val="2"/>
      <w:sz w:val="24"/>
      <w:szCs w:val="21"/>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4873">
      <w:bodyDiv w:val="1"/>
      <w:marLeft w:val="0"/>
      <w:marRight w:val="0"/>
      <w:marTop w:val="0"/>
      <w:marBottom w:val="0"/>
      <w:divBdr>
        <w:top w:val="none" w:sz="0" w:space="0" w:color="auto"/>
        <w:left w:val="none" w:sz="0" w:space="0" w:color="auto"/>
        <w:bottom w:val="none" w:sz="0" w:space="0" w:color="auto"/>
        <w:right w:val="none" w:sz="0" w:space="0" w:color="auto"/>
      </w:divBdr>
    </w:div>
    <w:div w:id="11184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latii.publice@casailfov.ro" TargetMode="External"/><Relationship Id="rId18" Type="http://schemas.openxmlformats.org/officeDocument/2006/relationships/hyperlink" Target="http://www.casailfov.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silfov@gmail.com" TargetMode="External"/><Relationship Id="rId17" Type="http://schemas.openxmlformats.org/officeDocument/2006/relationships/hyperlink" Target="mailto:relatii.publice@casailfov.ro" TargetMode="External"/><Relationship Id="rId2" Type="http://schemas.openxmlformats.org/officeDocument/2006/relationships/numbering" Target="numbering.xml"/><Relationship Id="rId16" Type="http://schemas.openxmlformats.org/officeDocument/2006/relationships/hyperlink" Target="mailto:casilfov@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tica@casailfov.ro" TargetMode="External"/><Relationship Id="rId5" Type="http://schemas.openxmlformats.org/officeDocument/2006/relationships/settings" Target="settings.xml"/><Relationship Id="rId15" Type="http://schemas.openxmlformats.org/officeDocument/2006/relationships/hyperlink" Target="mailto:informatica@casailfov.ro"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asailf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B85E-3C78-4E32-9FA7-513DA1F8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pislaru</dc:creator>
  <cp:lastModifiedBy>Lucian GOGORICI</cp:lastModifiedBy>
  <cp:revision>2</cp:revision>
  <cp:lastPrinted>2020-05-07T07:22:00Z</cp:lastPrinted>
  <dcterms:created xsi:type="dcterms:W3CDTF">2020-10-29T06:24:00Z</dcterms:created>
  <dcterms:modified xsi:type="dcterms:W3CDTF">2020-10-29T06:24:00Z</dcterms:modified>
</cp:coreProperties>
</file>